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14ECB8" w14:textId="31A7CCFB" w:rsidR="003D2B77" w:rsidRDefault="003D2B77" w:rsidP="00483ED4">
      <w:pPr>
        <w:pStyle w:val="ListParagraph"/>
        <w:spacing w:after="120"/>
        <w:contextualSpacing w:val="0"/>
        <w:rPr>
          <w:szCs w:val="21"/>
        </w:rPr>
      </w:pPr>
    </w:p>
    <w:p w14:paraId="69D2874D" w14:textId="77777777" w:rsidR="005C657D" w:rsidRDefault="005473E0" w:rsidP="005C657D">
      <w:pPr>
        <w:spacing w:after="0" w:line="240" w:lineRule="auto"/>
        <w:jc w:val="center"/>
        <w:rPr>
          <w:rFonts w:eastAsia="Times New Roman" w:cs="Arial"/>
          <w:b/>
          <w:sz w:val="28"/>
          <w:szCs w:val="28"/>
        </w:rPr>
      </w:pPr>
      <w:r>
        <w:rPr>
          <w:rFonts w:eastAsia="Times New Roman" w:cs="Arial"/>
          <w:b/>
          <w:sz w:val="28"/>
          <w:szCs w:val="28"/>
        </w:rPr>
        <w:t>Gayton Parish Council</w:t>
      </w:r>
    </w:p>
    <w:p w14:paraId="5206ACD3" w14:textId="77777777" w:rsidR="005C657D" w:rsidRDefault="005C657D" w:rsidP="005C657D">
      <w:pPr>
        <w:spacing w:after="0" w:line="240" w:lineRule="auto"/>
        <w:jc w:val="center"/>
        <w:rPr>
          <w:rFonts w:eastAsia="Times New Roman" w:cs="Arial"/>
          <w:b/>
          <w:sz w:val="28"/>
          <w:szCs w:val="28"/>
        </w:rPr>
      </w:pPr>
    </w:p>
    <w:p w14:paraId="71C24366" w14:textId="0527FAF0" w:rsidR="00815FCF" w:rsidRPr="00D06620" w:rsidRDefault="00815FCF" w:rsidP="005C657D">
      <w:pPr>
        <w:spacing w:after="0" w:line="240" w:lineRule="auto"/>
        <w:jc w:val="center"/>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3595DA9C" w:rsidR="00815FCF" w:rsidRPr="00D06620" w:rsidRDefault="00815FCF" w:rsidP="005C657D">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18345F">
        <w:rPr>
          <w:rFonts w:eastAsia="Times New Roman" w:cs="Arial"/>
          <w:b/>
          <w:szCs w:val="21"/>
        </w:rPr>
        <w:t>4</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75554559"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announcement___</w:t>
            </w:r>
            <w:r>
              <w:rPr>
                <w:rFonts w:eastAsia="Times New Roman" w:cs="Arial"/>
                <w:b/>
                <w:sz w:val="18"/>
                <w:szCs w:val="18"/>
              </w:rPr>
              <w:t>__</w:t>
            </w:r>
            <w:r w:rsidR="005473E0">
              <w:rPr>
                <w:rFonts w:eastAsia="Times New Roman" w:cs="Arial"/>
                <w:b/>
                <w:sz w:val="18"/>
                <w:szCs w:val="18"/>
              </w:rPr>
              <w:t>4</w:t>
            </w:r>
            <w:r w:rsidR="005473E0" w:rsidRPr="005473E0">
              <w:rPr>
                <w:rFonts w:eastAsia="Times New Roman" w:cs="Arial"/>
                <w:b/>
                <w:sz w:val="18"/>
                <w:szCs w:val="18"/>
                <w:vertAlign w:val="superscript"/>
              </w:rPr>
              <w:t>th</w:t>
            </w:r>
            <w:r w:rsidR="005473E0">
              <w:rPr>
                <w:rFonts w:eastAsia="Times New Roman" w:cs="Arial"/>
                <w:b/>
                <w:sz w:val="18"/>
                <w:szCs w:val="18"/>
              </w:rPr>
              <w:t xml:space="preserve"> </w:t>
            </w:r>
            <w:r w:rsidR="00F06DC6">
              <w:rPr>
                <w:rFonts w:eastAsia="Times New Roman" w:cs="Arial"/>
                <w:b/>
                <w:sz w:val="18"/>
                <w:szCs w:val="18"/>
              </w:rPr>
              <w:t>July 2024</w:t>
            </w:r>
            <w:r w:rsidRPr="00D06620">
              <w:rPr>
                <w:rFonts w:eastAsia="Times New Roman" w:cs="Arial"/>
                <w:b/>
                <w:sz w:val="18"/>
                <w:szCs w:val="18"/>
              </w:rPr>
              <w:t>_________________</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as a result of that review. </w:t>
            </w:r>
          </w:p>
          <w:p w14:paraId="523ACB9B" w14:textId="0F9C8DB8"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18345F">
              <w:rPr>
                <w:rFonts w:eastAsia="Times New Roman" w:cs="Arial"/>
                <w:b/>
                <w:sz w:val="18"/>
                <w:szCs w:val="18"/>
              </w:rPr>
              <w:t>4</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16864A92" w14:textId="1CCE1886" w:rsidR="00815FCF"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7F1458">
              <w:rPr>
                <w:rFonts w:eastAsia="Times New Roman" w:cs="Arial"/>
                <w:sz w:val="18"/>
                <w:szCs w:val="18"/>
              </w:rPr>
              <w:t>Susie Mullins (Parish Clerk)</w:t>
            </w:r>
          </w:p>
          <w:p w14:paraId="04115ABB" w14:textId="6EA3CE7D" w:rsidR="007F1458" w:rsidRDefault="007F1458"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Sanders Cottage,</w:t>
            </w:r>
          </w:p>
          <w:p w14:paraId="2A904C40" w14:textId="1891E9CC" w:rsidR="007F1458" w:rsidRDefault="007F1458"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Low Road,</w:t>
            </w:r>
          </w:p>
          <w:p w14:paraId="4149872E" w14:textId="7B93B590" w:rsidR="007F1458" w:rsidRDefault="007F1458"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Swaffham</w:t>
            </w:r>
            <w:r w:rsidR="00483ED4">
              <w:rPr>
                <w:rFonts w:eastAsia="Times New Roman" w:cs="Arial"/>
                <w:sz w:val="18"/>
                <w:szCs w:val="18"/>
              </w:rPr>
              <w:t>,</w:t>
            </w:r>
          </w:p>
          <w:p w14:paraId="364865E1" w14:textId="169CA5B2" w:rsidR="00483ED4" w:rsidRDefault="00483ED4"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Norfolk,</w:t>
            </w:r>
          </w:p>
          <w:p w14:paraId="524C254D" w14:textId="528ABD8C" w:rsidR="00483ED4" w:rsidRPr="00D06620" w:rsidRDefault="00483ED4"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PE37 7PU</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5A3E7692"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F06DC6">
              <w:rPr>
                <w:rFonts w:eastAsia="Times New Roman" w:cs="Arial"/>
                <w:b/>
                <w:sz w:val="18"/>
                <w:szCs w:val="18"/>
              </w:rPr>
              <w:t>Thursday 4</w:t>
            </w:r>
            <w:r w:rsidR="00F06DC6" w:rsidRPr="00F06DC6">
              <w:rPr>
                <w:rFonts w:eastAsia="Times New Roman" w:cs="Arial"/>
                <w:b/>
                <w:sz w:val="18"/>
                <w:szCs w:val="18"/>
                <w:vertAlign w:val="superscript"/>
              </w:rPr>
              <w:t>th</w:t>
            </w:r>
            <w:r w:rsidR="00F06DC6">
              <w:rPr>
                <w:rFonts w:eastAsia="Times New Roman" w:cs="Arial"/>
                <w:b/>
                <w:sz w:val="18"/>
                <w:szCs w:val="18"/>
              </w:rPr>
              <w:t xml:space="preserve"> July 2024</w:t>
            </w:r>
            <w:r w:rsidR="003F371A">
              <w:rPr>
                <w:rFonts w:eastAsia="Times New Roman" w:cs="Arial"/>
                <w:sz w:val="18"/>
                <w:szCs w:val="18"/>
              </w:rPr>
              <w:t>____________________</w:t>
            </w:r>
            <w:r w:rsidRPr="00D06620">
              <w:rPr>
                <w:rFonts w:eastAsia="Times New Roman" w:cs="Arial"/>
                <w:sz w:val="18"/>
                <w:szCs w:val="18"/>
              </w:rPr>
              <w:t xml:space="preserve"> </w:t>
            </w:r>
          </w:p>
          <w:p w14:paraId="50691EBE" w14:textId="77777777" w:rsidR="00815FCF" w:rsidRPr="00D06620" w:rsidRDefault="00815FCF" w:rsidP="004E74B5">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293F6948"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BF3571">
              <w:rPr>
                <w:rFonts w:eastAsia="Times New Roman" w:cs="Arial"/>
                <w:b/>
                <w:sz w:val="18"/>
                <w:szCs w:val="18"/>
              </w:rPr>
              <w:t xml:space="preserve">Friday </w:t>
            </w:r>
            <w:r w:rsidR="00E74CDD">
              <w:rPr>
                <w:rFonts w:eastAsia="Times New Roman" w:cs="Arial"/>
                <w:b/>
                <w:sz w:val="18"/>
                <w:szCs w:val="18"/>
              </w:rPr>
              <w:t>14</w:t>
            </w:r>
            <w:r w:rsidR="00E74CDD" w:rsidRPr="00E74CDD">
              <w:rPr>
                <w:rFonts w:eastAsia="Times New Roman" w:cs="Arial"/>
                <w:b/>
                <w:sz w:val="18"/>
                <w:szCs w:val="18"/>
                <w:vertAlign w:val="superscript"/>
              </w:rPr>
              <w:t>th</w:t>
            </w:r>
            <w:r w:rsidR="00E74CDD">
              <w:rPr>
                <w:rFonts w:eastAsia="Times New Roman" w:cs="Arial"/>
                <w:b/>
                <w:sz w:val="18"/>
                <w:szCs w:val="18"/>
              </w:rPr>
              <w:t xml:space="preserve"> July</w:t>
            </w:r>
            <w:r w:rsidR="00C551EB" w:rsidRPr="00C551EB">
              <w:rPr>
                <w:rFonts w:eastAsia="Times New Roman" w:cs="Arial"/>
                <w:b/>
                <w:sz w:val="18"/>
                <w:szCs w:val="18"/>
              </w:rPr>
              <w:t xml:space="preserve"> 20</w:t>
            </w:r>
            <w:r w:rsidR="006F2BF0">
              <w:rPr>
                <w:rFonts w:eastAsia="Times New Roman" w:cs="Arial"/>
                <w:b/>
                <w:sz w:val="18"/>
                <w:szCs w:val="18"/>
              </w:rPr>
              <w:t>2</w:t>
            </w:r>
            <w:r w:rsidR="0018345F">
              <w:rPr>
                <w:rFonts w:eastAsia="Times New Roman" w:cs="Arial"/>
                <w:b/>
                <w:sz w:val="18"/>
                <w:szCs w:val="18"/>
              </w:rPr>
              <w:t>4</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79D60A8E"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6F2BF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6" w:history="1">
              <w:r w:rsidR="00917CA8"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4144341" w14:textId="20943C93" w:rsidR="00815FCF" w:rsidRPr="00483ED4" w:rsidRDefault="00815FCF" w:rsidP="00483ED4">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_</w:t>
            </w:r>
            <w:r w:rsidR="00483ED4">
              <w:rPr>
                <w:rFonts w:eastAsia="Times New Roman" w:cs="Arial"/>
                <w:b/>
                <w:sz w:val="18"/>
                <w:szCs w:val="18"/>
              </w:rPr>
              <w:t>Susie Mullins – Parish Clerk/RFO</w:t>
            </w: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7"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8"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58EE2230"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18345F">
        <w:rPr>
          <w:rFonts w:eastAsia="Times New Roman" w:cs="Arial"/>
          <w:sz w:val="20"/>
          <w:szCs w:val="20"/>
        </w:rPr>
        <w:t>1</w:t>
      </w:r>
      <w:r w:rsidR="00C24E66">
        <w:rPr>
          <w:rFonts w:eastAsia="Times New Roman" w:cs="Arial"/>
          <w:sz w:val="20"/>
          <w:szCs w:val="20"/>
        </w:rPr>
        <w:t>-1</w:t>
      </w:r>
      <w:r w:rsidR="0018345F">
        <w:rPr>
          <w:rFonts w:eastAsia="Times New Roman" w:cs="Arial"/>
          <w:sz w:val="20"/>
          <w:szCs w:val="20"/>
        </w:rPr>
        <w:t>2</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18345F">
        <w:rPr>
          <w:rFonts w:eastAsia="Times New Roman" w:cs="Arial"/>
          <w:sz w:val="20"/>
          <w:szCs w:val="20"/>
        </w:rPr>
        <w:t>4</w:t>
      </w:r>
      <w:r w:rsidR="00BF3571">
        <w:rPr>
          <w:rFonts w:eastAsia="Times New Roman" w:cs="Arial"/>
          <w:sz w:val="20"/>
          <w:szCs w:val="20"/>
        </w:rPr>
        <w:t xml:space="preserve"> for 20</w:t>
      </w:r>
      <w:r w:rsidR="00C4713C">
        <w:rPr>
          <w:rFonts w:eastAsia="Times New Roman" w:cs="Arial"/>
          <w:sz w:val="20"/>
          <w:szCs w:val="20"/>
        </w:rPr>
        <w:t>2</w:t>
      </w:r>
      <w:r w:rsidR="0018345F">
        <w:rPr>
          <w:rFonts w:eastAsia="Times New Roman" w:cs="Arial"/>
          <w:sz w:val="20"/>
          <w:szCs w:val="20"/>
        </w:rPr>
        <w:t>3</w:t>
      </w:r>
      <w:r w:rsidR="003D2B77">
        <w:rPr>
          <w:rFonts w:eastAsia="Times New Roman" w:cs="Arial"/>
          <w:sz w:val="20"/>
          <w:szCs w:val="20"/>
        </w:rPr>
        <w:t>/2</w:t>
      </w:r>
      <w:r w:rsidR="0018345F">
        <w:rPr>
          <w:rFonts w:eastAsia="Times New Roman" w:cs="Arial"/>
          <w:sz w:val="20"/>
          <w:szCs w:val="20"/>
        </w:rPr>
        <w:t>4</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lastRenderedPageBreak/>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w:t>
      </w:r>
      <w:proofErr w:type="gramStart"/>
      <w:r w:rsidRPr="003F371A">
        <w:rPr>
          <w:rFonts w:eastAsia="Times New Roman" w:cs="Arial"/>
          <w:sz w:val="20"/>
          <w:szCs w:val="20"/>
        </w:rPr>
        <w:t>accounts</w:t>
      </w:r>
      <w:proofErr w:type="gramEnd"/>
      <w:r w:rsidRPr="003F371A">
        <w:rPr>
          <w:rFonts w:eastAsia="Times New Roman" w:cs="Arial"/>
          <w:sz w:val="20"/>
          <w:szCs w:val="20"/>
        </w:rPr>
        <w:t xml:space="preserve">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0"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32935746">
    <w:abstractNumId w:val="3"/>
  </w:num>
  <w:num w:numId="2" w16cid:durableId="2025785759">
    <w:abstractNumId w:val="1"/>
  </w:num>
  <w:num w:numId="3" w16cid:durableId="10450049">
    <w:abstractNumId w:val="4"/>
  </w:num>
  <w:num w:numId="4" w16cid:durableId="361127992">
    <w:abstractNumId w:val="5"/>
  </w:num>
  <w:num w:numId="5" w16cid:durableId="1372221160">
    <w:abstractNumId w:val="2"/>
  </w:num>
  <w:num w:numId="6" w16cid:durableId="89551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669C"/>
    <w:rsid w:val="00106141"/>
    <w:rsid w:val="0018345F"/>
    <w:rsid w:val="00270726"/>
    <w:rsid w:val="002C3B1B"/>
    <w:rsid w:val="003946F1"/>
    <w:rsid w:val="003D2B77"/>
    <w:rsid w:val="003F371A"/>
    <w:rsid w:val="00414553"/>
    <w:rsid w:val="00483ED4"/>
    <w:rsid w:val="004E74B5"/>
    <w:rsid w:val="00500F4D"/>
    <w:rsid w:val="0050557D"/>
    <w:rsid w:val="005473E0"/>
    <w:rsid w:val="0056101D"/>
    <w:rsid w:val="005A520D"/>
    <w:rsid w:val="005C657D"/>
    <w:rsid w:val="006074C4"/>
    <w:rsid w:val="006D6735"/>
    <w:rsid w:val="006F2BF0"/>
    <w:rsid w:val="00745FCF"/>
    <w:rsid w:val="007B431A"/>
    <w:rsid w:val="007F1458"/>
    <w:rsid w:val="00805A33"/>
    <w:rsid w:val="00815FCF"/>
    <w:rsid w:val="00874EFA"/>
    <w:rsid w:val="00917CA8"/>
    <w:rsid w:val="00921065"/>
    <w:rsid w:val="00B53912"/>
    <w:rsid w:val="00BF3571"/>
    <w:rsid w:val="00C0004C"/>
    <w:rsid w:val="00C24E66"/>
    <w:rsid w:val="00C4713C"/>
    <w:rsid w:val="00C551EB"/>
    <w:rsid w:val="00C644E5"/>
    <w:rsid w:val="00D5498D"/>
    <w:rsid w:val="00E70583"/>
    <w:rsid w:val="00E74CDD"/>
    <w:rsid w:val="00EA2CE3"/>
    <w:rsid w:val="00ED40C2"/>
    <w:rsid w:val="00F06DC6"/>
    <w:rsid w:val="00F979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si/2015/234/contents/made" TargetMode="External"/><Relationship Id="rId3" Type="http://schemas.openxmlformats.org/officeDocument/2006/relationships/styles" Target="styles.xml"/><Relationship Id="rId7" Type="http://schemas.openxmlformats.org/officeDocument/2006/relationships/hyperlink" Target="http://www.legislation.gov.uk/ukpga/2014/2/content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ba@pkf-l.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pkf-l.com/wp-content/uploads/2020/09/Council-accounts-a-guide-to-your-rights.pdf" TargetMode="External"/><Relationship Id="rId4" Type="http://schemas.openxmlformats.org/officeDocument/2006/relationships/settings" Target="settings.xml"/><Relationship Id="rId9" Type="http://schemas.openxmlformats.org/officeDocument/2006/relationships/hyperlink" Target="http://www.legislation.gov.uk/ukpga/2014/2/cont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896C4-E58B-49D2-B473-3B996643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1819</Words>
  <Characters>10369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Gayton Parish Council</cp:lastModifiedBy>
  <cp:revision>8</cp:revision>
  <dcterms:created xsi:type="dcterms:W3CDTF">2024-07-03T11:19:00Z</dcterms:created>
  <dcterms:modified xsi:type="dcterms:W3CDTF">2024-07-03T11:30:00Z</dcterms:modified>
</cp:coreProperties>
</file>