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A760B1" w14:textId="460AFEE5" w:rsidR="00F329EF" w:rsidRPr="0098616F" w:rsidRDefault="00FB6094">
      <w:pPr>
        <w:rPr>
          <w:b/>
          <w:bCs/>
        </w:rPr>
      </w:pPr>
      <w:r w:rsidRPr="0098616F">
        <w:rPr>
          <w:b/>
          <w:bCs/>
        </w:rPr>
        <w:t xml:space="preserve">Draft Minutes of Gayton Parish </w:t>
      </w:r>
      <w:r w:rsidR="0098616F" w:rsidRPr="0098616F">
        <w:rPr>
          <w:b/>
          <w:bCs/>
        </w:rPr>
        <w:t>C</w:t>
      </w:r>
      <w:r w:rsidRPr="0098616F">
        <w:rPr>
          <w:b/>
          <w:bCs/>
        </w:rPr>
        <w:t>ouncil</w:t>
      </w:r>
    </w:p>
    <w:p w14:paraId="1C2415C7" w14:textId="42E93B7D" w:rsidR="0098616F" w:rsidRPr="0098616F" w:rsidRDefault="0098616F">
      <w:pPr>
        <w:rPr>
          <w:b/>
          <w:bCs/>
        </w:rPr>
      </w:pPr>
      <w:r w:rsidRPr="0098616F">
        <w:rPr>
          <w:b/>
          <w:bCs/>
        </w:rPr>
        <w:t>Monday 1</w:t>
      </w:r>
      <w:r w:rsidRPr="0098616F">
        <w:rPr>
          <w:b/>
          <w:bCs/>
          <w:vertAlign w:val="superscript"/>
        </w:rPr>
        <w:t>st</w:t>
      </w:r>
      <w:r w:rsidRPr="0098616F">
        <w:rPr>
          <w:b/>
          <w:bCs/>
        </w:rPr>
        <w:t xml:space="preserve"> July 2024 at 7pm at Gayton Jubilee Hall</w:t>
      </w:r>
    </w:p>
    <w:p w14:paraId="3B6F3D58" w14:textId="185E7FEA" w:rsidR="0098616F" w:rsidRDefault="0098616F">
      <w:r>
        <w:t>Parish Councillors Present Cllr Andrew Dewing (Chair) Cllr Martin, Cllr Driver, Cllr Gidney, Cllr King and Cllr Currey</w:t>
      </w:r>
    </w:p>
    <w:p w14:paraId="398C1176" w14:textId="2FB05428" w:rsidR="0098616F" w:rsidRDefault="0098616F">
      <w:r>
        <w:t xml:space="preserve">Also, Present County Cllr Moriarty, Borough Cllr De Whalley and 3 members of the public. </w:t>
      </w:r>
    </w:p>
    <w:p w14:paraId="3826C5B3" w14:textId="49F3F28C" w:rsidR="0098616F" w:rsidRPr="0098616F" w:rsidRDefault="0098616F">
      <w:pPr>
        <w:rPr>
          <w:b/>
          <w:bCs/>
        </w:rPr>
      </w:pPr>
      <w:r w:rsidRPr="0098616F">
        <w:rPr>
          <w:b/>
          <w:bCs/>
        </w:rPr>
        <w:t>1 Apologies for Absence</w:t>
      </w:r>
    </w:p>
    <w:p w14:paraId="359539C2" w14:textId="4A83FB6A" w:rsidR="0098616F" w:rsidRDefault="0098616F">
      <w:r>
        <w:t>Apologies for absence were received from Cllr Jarret, Cllr Shilling, The Clerk and Borough Cllr Anota.</w:t>
      </w:r>
    </w:p>
    <w:p w14:paraId="7913E2C9" w14:textId="7BFD0D87" w:rsidR="0098616F" w:rsidRPr="0098616F" w:rsidRDefault="0098616F">
      <w:pPr>
        <w:rPr>
          <w:b/>
          <w:bCs/>
        </w:rPr>
      </w:pPr>
      <w:r w:rsidRPr="0098616F">
        <w:rPr>
          <w:b/>
          <w:bCs/>
        </w:rPr>
        <w:t>2 Members’ declarations of interests on items on the agenda</w:t>
      </w:r>
    </w:p>
    <w:p w14:paraId="5A505A27" w14:textId="54849A71" w:rsidR="0098616F" w:rsidRDefault="0098616F">
      <w:r>
        <w:t>None</w:t>
      </w:r>
    </w:p>
    <w:p w14:paraId="0890CDBA" w14:textId="70567E0A" w:rsidR="0098616F" w:rsidRPr="0098616F" w:rsidRDefault="0098616F">
      <w:pPr>
        <w:rPr>
          <w:b/>
          <w:bCs/>
        </w:rPr>
      </w:pPr>
      <w:r w:rsidRPr="0098616F">
        <w:rPr>
          <w:b/>
          <w:bCs/>
        </w:rPr>
        <w:t xml:space="preserve">3 Reports from County and Borough Councillors </w:t>
      </w:r>
    </w:p>
    <w:p w14:paraId="4EA5EDE9" w14:textId="77777777" w:rsidR="00E65200" w:rsidRDefault="0098616F" w:rsidP="00E65200">
      <w:pPr>
        <w:pStyle w:val="xxmsonormal"/>
      </w:pPr>
      <w:r w:rsidRPr="00E65200">
        <w:rPr>
          <w:b/>
          <w:bCs/>
        </w:rPr>
        <w:t>County Councillor report</w:t>
      </w:r>
      <w:r>
        <w:t xml:space="preserve"> </w:t>
      </w:r>
      <w:r w:rsidR="00E65200">
        <w:t xml:space="preserve">Through Norfolk’s Start for Life and family hub programme, a new Community Fund is available which provides current and new organisations and groups with the opportunity to apply for grants of up to £4000 to support them to meet the needs of 5-12yr olds and their parents. </w:t>
      </w:r>
    </w:p>
    <w:p w14:paraId="4EA4EF17" w14:textId="77777777" w:rsidR="00E65200" w:rsidRDefault="00E65200" w:rsidP="00E65200">
      <w:pPr>
        <w:pStyle w:val="xxmsonormal"/>
      </w:pPr>
      <w:r>
        <w:t> </w:t>
      </w:r>
    </w:p>
    <w:p w14:paraId="28753154" w14:textId="77777777" w:rsidR="00E65200" w:rsidRDefault="00E65200" w:rsidP="00E65200">
      <w:pPr>
        <w:pStyle w:val="xxmsonormal"/>
      </w:pPr>
      <w:r>
        <w:t>We want to support community groups and activities that will help:</w:t>
      </w:r>
    </w:p>
    <w:p w14:paraId="32F2338A" w14:textId="77777777" w:rsidR="00E65200" w:rsidRDefault="00E65200" w:rsidP="00E65200">
      <w:pPr>
        <w:pStyle w:val="xxmsonormal"/>
      </w:pPr>
      <w:r>
        <w:t> </w:t>
      </w:r>
    </w:p>
    <w:p w14:paraId="10B00EAD" w14:textId="77777777" w:rsidR="00E65200" w:rsidRDefault="00E65200" w:rsidP="00E65200">
      <w:pPr>
        <w:pStyle w:val="xxmsolistparagraph"/>
        <w:numPr>
          <w:ilvl w:val="0"/>
          <w:numId w:val="4"/>
        </w:numPr>
        <w:spacing w:after="0" w:line="240" w:lineRule="auto"/>
        <w:rPr>
          <w:rFonts w:eastAsia="Times New Roman"/>
        </w:rPr>
      </w:pPr>
      <w:r>
        <w:rPr>
          <w:rFonts w:ascii="Calibri" w:eastAsia="Times New Roman" w:hAnsi="Calibri" w:cs="Calibri"/>
        </w:rPr>
        <w:t>Support children aged 5-12 to flourish through promoting wellbeing, developing their social networks and skills.</w:t>
      </w:r>
    </w:p>
    <w:p w14:paraId="4D2FB8A5" w14:textId="77777777" w:rsidR="00E65200" w:rsidRDefault="00E65200" w:rsidP="00E65200">
      <w:pPr>
        <w:pStyle w:val="xxmsolistparagraph"/>
        <w:numPr>
          <w:ilvl w:val="0"/>
          <w:numId w:val="4"/>
        </w:numPr>
        <w:spacing w:after="0" w:line="240" w:lineRule="auto"/>
        <w:rPr>
          <w:rFonts w:eastAsia="Times New Roman"/>
        </w:rPr>
      </w:pPr>
      <w:r>
        <w:rPr>
          <w:rFonts w:ascii="Calibri" w:eastAsia="Times New Roman" w:hAnsi="Calibri" w:cs="Calibri"/>
        </w:rPr>
        <w:t xml:space="preserve">Enable parents and carers to access local peer support to share experiences in a group and receive information advice &amp; guidance. </w:t>
      </w:r>
    </w:p>
    <w:p w14:paraId="3ACB7BD1" w14:textId="77777777" w:rsidR="00E65200" w:rsidRDefault="00E65200" w:rsidP="00E65200">
      <w:pPr>
        <w:pStyle w:val="xxmsolistparagraph"/>
        <w:numPr>
          <w:ilvl w:val="0"/>
          <w:numId w:val="4"/>
        </w:numPr>
        <w:spacing w:after="0" w:line="240" w:lineRule="auto"/>
        <w:rPr>
          <w:rFonts w:eastAsia="Times New Roman"/>
        </w:rPr>
      </w:pPr>
      <w:r>
        <w:rPr>
          <w:rFonts w:ascii="Calibri" w:eastAsia="Times New Roman" w:hAnsi="Calibri" w:cs="Calibri"/>
        </w:rPr>
        <w:t>Provide activities to enable parents and carers to access activities with their children together to promote wellbeing, enhance their relationships and learn new skills.</w:t>
      </w:r>
    </w:p>
    <w:p w14:paraId="2B59CDA7" w14:textId="77777777" w:rsidR="00E65200" w:rsidRDefault="00E65200" w:rsidP="00E65200">
      <w:pPr>
        <w:pStyle w:val="xxmsonormal"/>
      </w:pPr>
      <w:r>
        <w:t> </w:t>
      </w:r>
    </w:p>
    <w:p w14:paraId="2F335982" w14:textId="77777777" w:rsidR="00E65200" w:rsidRDefault="00E65200" w:rsidP="00E65200">
      <w:pPr>
        <w:pStyle w:val="xxmsonormal"/>
      </w:pPr>
      <w:r>
        <w:t xml:space="preserve">I have attached the full guidance about what can be funded and also an application form with more details about the information required to support an application. </w:t>
      </w:r>
    </w:p>
    <w:p w14:paraId="5FFDA1E6" w14:textId="77777777" w:rsidR="00E65200" w:rsidRDefault="00E65200" w:rsidP="00E65200">
      <w:pPr>
        <w:pStyle w:val="xxmsonormal"/>
      </w:pPr>
      <w:r>
        <w:t> </w:t>
      </w:r>
    </w:p>
    <w:p w14:paraId="2038CDF2" w14:textId="77777777" w:rsidR="00E65200" w:rsidRDefault="00E65200" w:rsidP="00E65200">
      <w:pPr>
        <w:pStyle w:val="xxmsonormal"/>
      </w:pPr>
      <w:r>
        <w:t xml:space="preserve">If you would like to discuss this opportunity further or apply for the </w:t>
      </w:r>
      <w:proofErr w:type="gramStart"/>
      <w:r>
        <w:t>funding</w:t>
      </w:r>
      <w:proofErr w:type="gramEnd"/>
      <w:r>
        <w:t xml:space="preserve"> please</w:t>
      </w:r>
      <w:bookmarkStart w:id="0" w:name="x_x__Hlk51831277"/>
      <w:r>
        <w:rPr>
          <w:rFonts w:ascii="Arial" w:hAnsi="Arial" w:cs="Arial"/>
          <w:b/>
          <w:bCs/>
        </w:rPr>
        <w:t xml:space="preserve"> </w:t>
      </w:r>
      <w:r>
        <w:t xml:space="preserve">email </w:t>
      </w:r>
      <w:bookmarkEnd w:id="0"/>
      <w:r>
        <w:fldChar w:fldCharType="begin"/>
      </w:r>
      <w:r>
        <w:instrText>HYPERLINK "mailto:ecabs@norfolk.gov.uk"</w:instrText>
      </w:r>
      <w:r>
        <w:fldChar w:fldCharType="separate"/>
      </w:r>
      <w:r>
        <w:rPr>
          <w:rStyle w:val="Hyperlink"/>
        </w:rPr>
        <w:t>ecabs@norfolk.gov.uk</w:t>
      </w:r>
      <w:r>
        <w:fldChar w:fldCharType="end"/>
      </w:r>
      <w:r>
        <w:t xml:space="preserve"> to express your interest in the 5–12-year-old Family Community Fund. An Early Help Community Worker will contact you to discuss your initial ideas and plans. We will offer additional ideas, advice, and guidance before you complete an application form. </w:t>
      </w:r>
    </w:p>
    <w:p w14:paraId="3E418B24" w14:textId="77777777" w:rsidR="00E65200" w:rsidRDefault="00E65200" w:rsidP="00E65200">
      <w:pPr>
        <w:pStyle w:val="xxmsonormal"/>
      </w:pPr>
      <w:r>
        <w:t> </w:t>
      </w:r>
    </w:p>
    <w:p w14:paraId="5C9F7245" w14:textId="1214F599" w:rsidR="00E65200" w:rsidRDefault="00E65200" w:rsidP="00E65200">
      <w:r>
        <w:t>From the highways team, I have looked at the request and installation of new Speed limits we have no funding for at the moment unless the Network safety team fund as an accident blackspot with speed as the primary cause. As this site does not have a poor accident history it would not attract funding.</w:t>
      </w:r>
    </w:p>
    <w:p w14:paraId="63B47554" w14:textId="491EAD86" w:rsidR="00E65200" w:rsidRDefault="00E65200" w:rsidP="00E65200">
      <w:r>
        <w:t xml:space="preserve"> The parish are able to pay for a study of the site and if considered a viable scheme would discuss the funding to implement (cost of a study is around £5000). </w:t>
      </w:r>
    </w:p>
    <w:p w14:paraId="0B0B5F13" w14:textId="38F3B756" w:rsidR="00E65200" w:rsidRDefault="00E65200" w:rsidP="00E65200">
      <w:r>
        <w:t xml:space="preserve"> I am aware of a possible development near the old windmill which when it comes to fruition the parish could lobby the planners to include the 40 </w:t>
      </w:r>
      <w:proofErr w:type="gramStart"/>
      <w:r>
        <w:t>limit</w:t>
      </w:r>
      <w:proofErr w:type="gramEnd"/>
      <w:r>
        <w:t xml:space="preserve"> within any S278 works agreed with highways development team.</w:t>
      </w:r>
    </w:p>
    <w:p w14:paraId="4E4B1705" w14:textId="77777777" w:rsidR="00E65200" w:rsidRDefault="00E65200" w:rsidP="00E65200">
      <w:r>
        <w:t> </w:t>
      </w:r>
    </w:p>
    <w:p w14:paraId="31BF00B8" w14:textId="77777777" w:rsidR="00E65200" w:rsidRDefault="00E65200" w:rsidP="00E65200">
      <w:r>
        <w:lastRenderedPageBreak/>
        <w:t>In the short term I am happy to look at painted roundels on the road to highlight the existing limit.</w:t>
      </w:r>
    </w:p>
    <w:p w14:paraId="55AB9704" w14:textId="78CD26EB" w:rsidR="0098616F" w:rsidRDefault="00E65200">
      <w:r w:rsidRPr="00E65200">
        <w:rPr>
          <w:b/>
          <w:bCs/>
        </w:rPr>
        <w:t> </w:t>
      </w:r>
      <w:r w:rsidR="0098616F" w:rsidRPr="00E65200">
        <w:rPr>
          <w:b/>
          <w:bCs/>
        </w:rPr>
        <w:t>Borough Council Report</w:t>
      </w:r>
      <w:r w:rsidR="0098616F">
        <w:t>, Cil applications opened on the 1</w:t>
      </w:r>
      <w:r w:rsidR="0098616F" w:rsidRPr="0098616F">
        <w:rPr>
          <w:vertAlign w:val="superscript"/>
        </w:rPr>
        <w:t>st</w:t>
      </w:r>
      <w:r w:rsidR="0098616F">
        <w:t xml:space="preserve"> of July till 1</w:t>
      </w:r>
      <w:r w:rsidR="0098616F" w:rsidRPr="0098616F">
        <w:rPr>
          <w:vertAlign w:val="superscript"/>
        </w:rPr>
        <w:t>st</w:t>
      </w:r>
      <w:r w:rsidR="0098616F">
        <w:t xml:space="preserve"> August. </w:t>
      </w:r>
    </w:p>
    <w:p w14:paraId="2CCEC933" w14:textId="1072C09B" w:rsidR="0098616F" w:rsidRDefault="0098616F">
      <w:r>
        <w:t xml:space="preserve">Planning, Howards Way was approved with an amendment condition of surface water management should be neutral in line with levels akin to an open field. </w:t>
      </w:r>
    </w:p>
    <w:p w14:paraId="488E19F3" w14:textId="4765F72F" w:rsidR="0098616F" w:rsidRDefault="0098616F">
      <w:r>
        <w:t xml:space="preserve">A footpath from kings Lynn to myntlyn Crematorium was under the early stages of consultation </w:t>
      </w:r>
    </w:p>
    <w:p w14:paraId="6E612E5E" w14:textId="1311557D" w:rsidR="0098616F" w:rsidRDefault="0098616F">
      <w:r>
        <w:t xml:space="preserve">The new Chief executive of the Queen Elizabeth Hospital attended a full council meeting whit the official appointment in September. </w:t>
      </w:r>
    </w:p>
    <w:p w14:paraId="60AE5FA2" w14:textId="62106EEA" w:rsidR="0098616F" w:rsidRDefault="0098616F">
      <w:r>
        <w:t xml:space="preserve">The local plan will open for consultation shortly for 8 weeks. </w:t>
      </w:r>
    </w:p>
    <w:p w14:paraId="2CEE3904" w14:textId="60C28A47" w:rsidR="0098616F" w:rsidRDefault="0098616F">
      <w:r>
        <w:t xml:space="preserve">A consultation for £20m long term plan for towns was put out to get views on the </w:t>
      </w:r>
    </w:p>
    <w:p w14:paraId="02202A62" w14:textId="192D25D6" w:rsidR="0098616F" w:rsidRDefault="0098616F">
      <w:r>
        <w:t xml:space="preserve">High Streets, Security and safety, heritage and transport. </w:t>
      </w:r>
    </w:p>
    <w:p w14:paraId="4D0CE49A" w14:textId="4B6A99B2" w:rsidR="0098616F" w:rsidRDefault="0098616F">
      <w:r>
        <w:t>The recent meeting that Grimston has with Anglian water that agreed a multi-agency group be formed has had two meetings with the next being 22</w:t>
      </w:r>
      <w:r w:rsidRPr="0098616F">
        <w:rPr>
          <w:vertAlign w:val="superscript"/>
        </w:rPr>
        <w:t>nd</w:t>
      </w:r>
      <w:r>
        <w:t xml:space="preserve"> of august it was requested that the borough councillor forward minutes to the parish council with a hope for Gayton to join. </w:t>
      </w:r>
    </w:p>
    <w:p w14:paraId="19FBA003" w14:textId="66B39949" w:rsidR="0098616F" w:rsidRPr="0098616F" w:rsidRDefault="0098616F">
      <w:pPr>
        <w:rPr>
          <w:b/>
          <w:bCs/>
        </w:rPr>
      </w:pPr>
      <w:r w:rsidRPr="0098616F">
        <w:rPr>
          <w:b/>
          <w:bCs/>
        </w:rPr>
        <w:t>4 To approve and sign minutes of the ordinary meeting held Thursday 9th of May</w:t>
      </w:r>
    </w:p>
    <w:p w14:paraId="27857DD4" w14:textId="5D4B773D" w:rsidR="0098616F" w:rsidRDefault="0098616F">
      <w:r>
        <w:t>The minutes were agreed and signed by the Chairman</w:t>
      </w:r>
    </w:p>
    <w:p w14:paraId="2832E9EF" w14:textId="4098C35D" w:rsidR="0098616F" w:rsidRPr="0098616F" w:rsidRDefault="0098616F">
      <w:pPr>
        <w:rPr>
          <w:b/>
          <w:bCs/>
        </w:rPr>
      </w:pPr>
      <w:r w:rsidRPr="0098616F">
        <w:rPr>
          <w:b/>
          <w:bCs/>
        </w:rPr>
        <w:t>5 Open Forum for Public Participation: an opportunity to her from members of the public.</w:t>
      </w:r>
    </w:p>
    <w:p w14:paraId="7109BD45" w14:textId="6879B6CE" w:rsidR="0098616F" w:rsidRDefault="0098616F">
      <w:r>
        <w:t xml:space="preserve">A member of the Parish Church requested if the Council could support a CIL application for a refurbished car park for the church. </w:t>
      </w:r>
    </w:p>
    <w:p w14:paraId="08E64AA8" w14:textId="258225B5" w:rsidR="0098616F" w:rsidRDefault="0098616F">
      <w:r>
        <w:t xml:space="preserve">It was asked why the comments of the parish council were not seen in the consultee section of the application for Howard’s way. The council said it would contact planning department for the reason why. </w:t>
      </w:r>
    </w:p>
    <w:p w14:paraId="4ED78185" w14:textId="77777777" w:rsidR="0098616F" w:rsidRDefault="0098616F">
      <w:r>
        <w:t xml:space="preserve">It was reported to the council from the speed watch working group that a number of speed signs were obscured and it was requested that highways may maintain these. </w:t>
      </w:r>
    </w:p>
    <w:p w14:paraId="3D93F76D" w14:textId="77777777" w:rsidR="0098616F" w:rsidRDefault="0098616F">
      <w:pPr>
        <w:rPr>
          <w:b/>
          <w:bCs/>
        </w:rPr>
      </w:pPr>
    </w:p>
    <w:p w14:paraId="7A7DCB9D" w14:textId="26EF18B7" w:rsidR="0098616F" w:rsidRPr="0098616F" w:rsidRDefault="0098616F">
      <w:pPr>
        <w:rPr>
          <w:b/>
          <w:bCs/>
        </w:rPr>
      </w:pPr>
      <w:r w:rsidRPr="0098616F">
        <w:rPr>
          <w:b/>
          <w:bCs/>
        </w:rPr>
        <w:t xml:space="preserve">6 To consider quotation for new trod for the recreation ground access. </w:t>
      </w:r>
    </w:p>
    <w:p w14:paraId="1F104A84" w14:textId="682D9FD9" w:rsidR="0098616F" w:rsidRDefault="0098616F">
      <w:r>
        <w:t>It was proposed by Cllr Currey to make an application for funding under the parish partnership scheme to fund the trod, this was seconded by Cllr Driver, all voted in favour.</w:t>
      </w:r>
    </w:p>
    <w:p w14:paraId="1BCC3691" w14:textId="77777777" w:rsidR="0098616F" w:rsidRPr="0098616F" w:rsidRDefault="0098616F">
      <w:pPr>
        <w:rPr>
          <w:b/>
          <w:bCs/>
        </w:rPr>
      </w:pPr>
      <w:r w:rsidRPr="0098616F">
        <w:rPr>
          <w:b/>
          <w:bCs/>
        </w:rPr>
        <w:t>7 To consider Bus Shelter repair quotation</w:t>
      </w:r>
    </w:p>
    <w:p w14:paraId="25EFA700" w14:textId="539ED711" w:rsidR="0098616F" w:rsidRDefault="0098616F" w:rsidP="0098616F">
      <w:r>
        <w:t xml:space="preserve">The council asked for conformation of what type of pantile either clay or concrete, and a comparative quote for felt shingles Chair to inspect and report back to the clerk on what type. </w:t>
      </w:r>
    </w:p>
    <w:p w14:paraId="573BD4BD" w14:textId="77777777" w:rsidR="0098616F" w:rsidRPr="0098616F" w:rsidRDefault="0098616F" w:rsidP="0098616F">
      <w:pPr>
        <w:rPr>
          <w:b/>
          <w:bCs/>
        </w:rPr>
      </w:pPr>
      <w:r w:rsidRPr="0098616F">
        <w:rPr>
          <w:b/>
          <w:bCs/>
        </w:rPr>
        <w:t>8 To consider purchase of a printer scanner for Gayton Parish Council</w:t>
      </w:r>
    </w:p>
    <w:p w14:paraId="6ED44B5F" w14:textId="203F3EB8" w:rsidR="0098616F" w:rsidRDefault="0098616F" w:rsidP="0098616F">
      <w:r>
        <w:t>It was proposed by the chair that a budget of £100 to purchase a new printer scanner for the clerk. 2</w:t>
      </w:r>
      <w:r w:rsidRPr="0098616F">
        <w:rPr>
          <w:vertAlign w:val="superscript"/>
        </w:rPr>
        <w:t>nd</w:t>
      </w:r>
      <w:r>
        <w:t xml:space="preserve">’d by Cllr Martin, All in agreement. </w:t>
      </w:r>
    </w:p>
    <w:p w14:paraId="12E1457A" w14:textId="2720A45E" w:rsidR="0098616F" w:rsidRPr="0098616F" w:rsidRDefault="0098616F" w:rsidP="0098616F">
      <w:pPr>
        <w:rPr>
          <w:b/>
          <w:bCs/>
        </w:rPr>
      </w:pPr>
      <w:r w:rsidRPr="0098616F">
        <w:rPr>
          <w:b/>
          <w:bCs/>
        </w:rPr>
        <w:t xml:space="preserve">9 Finance the Agar was completed and signed by agreement of the council. </w:t>
      </w:r>
    </w:p>
    <w:p w14:paraId="33A18F10" w14:textId="77777777" w:rsidR="0098616F" w:rsidRPr="0098616F" w:rsidRDefault="0098616F" w:rsidP="0098616F">
      <w:pPr>
        <w:rPr>
          <w:b/>
          <w:bCs/>
        </w:rPr>
      </w:pPr>
      <w:r w:rsidRPr="0098616F">
        <w:rPr>
          <w:b/>
          <w:bCs/>
        </w:rPr>
        <w:t xml:space="preserve">10 Finance report for July 2024 </w:t>
      </w:r>
    </w:p>
    <w:p w14:paraId="57FA2A55" w14:textId="019B0405" w:rsidR="0098616F" w:rsidRPr="0098616F" w:rsidRDefault="0098616F" w:rsidP="0098616F">
      <w:pPr>
        <w:ind w:firstLine="283"/>
        <w:rPr>
          <w:rFonts w:cstheme="minorHAnsi"/>
        </w:rPr>
      </w:pPr>
      <w:r w:rsidRPr="0098616F">
        <w:rPr>
          <w:rFonts w:cstheme="minorHAnsi"/>
        </w:rPr>
        <w:lastRenderedPageBreak/>
        <w:t>10.1 To note balance of account on 25</w:t>
      </w:r>
      <w:r w:rsidRPr="0098616F">
        <w:rPr>
          <w:rFonts w:cstheme="minorHAnsi"/>
          <w:vertAlign w:val="superscript"/>
        </w:rPr>
        <w:t>th</w:t>
      </w:r>
      <w:r w:rsidRPr="0098616F">
        <w:rPr>
          <w:rFonts w:cstheme="minorHAnsi"/>
        </w:rPr>
        <w:t xml:space="preserve"> June 2024 </w:t>
      </w:r>
    </w:p>
    <w:p w14:paraId="3336F0B2" w14:textId="77777777" w:rsidR="0098616F" w:rsidRPr="0098616F" w:rsidRDefault="0098616F" w:rsidP="0098616F">
      <w:pPr>
        <w:ind w:firstLine="720"/>
        <w:rPr>
          <w:rFonts w:cstheme="minorHAnsi"/>
          <w:b/>
          <w:bCs/>
        </w:rPr>
      </w:pPr>
      <w:r w:rsidRPr="0098616F">
        <w:rPr>
          <w:rFonts w:cstheme="minorHAnsi"/>
          <w:b/>
          <w:bCs/>
        </w:rPr>
        <w:t xml:space="preserve">Unity Trust </w:t>
      </w:r>
    </w:p>
    <w:p w14:paraId="5DBCB321" w14:textId="77777777" w:rsidR="0098616F" w:rsidRPr="0098616F" w:rsidRDefault="0098616F" w:rsidP="0098616F">
      <w:pPr>
        <w:spacing w:after="0" w:line="240" w:lineRule="auto"/>
        <w:ind w:firstLine="720"/>
        <w:rPr>
          <w:rFonts w:cstheme="minorHAnsi"/>
        </w:rPr>
      </w:pPr>
      <w:r w:rsidRPr="0098616F">
        <w:rPr>
          <w:rFonts w:cstheme="minorHAnsi"/>
        </w:rPr>
        <w:t>Current Account</w:t>
      </w:r>
      <w:r w:rsidRPr="0098616F">
        <w:rPr>
          <w:rFonts w:cstheme="minorHAnsi"/>
        </w:rPr>
        <w:tab/>
        <w:t>£74,725.14</w:t>
      </w:r>
    </w:p>
    <w:p w14:paraId="2B30EA5B" w14:textId="3297C799" w:rsidR="0098616F" w:rsidRPr="0098616F" w:rsidRDefault="0098616F" w:rsidP="0098616F">
      <w:pPr>
        <w:spacing w:after="0" w:line="240" w:lineRule="auto"/>
        <w:ind w:firstLine="720"/>
        <w:rPr>
          <w:rFonts w:cstheme="minorHAnsi"/>
        </w:rPr>
      </w:pPr>
      <w:r w:rsidRPr="0098616F">
        <w:rPr>
          <w:rFonts w:cstheme="minorHAnsi"/>
        </w:rPr>
        <w:t>Instant Access</w:t>
      </w:r>
      <w:r w:rsidRPr="0098616F">
        <w:rPr>
          <w:rFonts w:cstheme="minorHAnsi"/>
        </w:rPr>
        <w:tab/>
      </w:r>
      <w:r w:rsidRPr="0098616F">
        <w:rPr>
          <w:rFonts w:cstheme="minorHAnsi"/>
        </w:rPr>
        <w:tab/>
      </w:r>
      <w:r w:rsidRPr="0098616F">
        <w:rPr>
          <w:rFonts w:cstheme="minorHAnsi"/>
          <w:u w:val="single"/>
        </w:rPr>
        <w:t>£76,852.97</w:t>
      </w:r>
    </w:p>
    <w:p w14:paraId="0E9B7815" w14:textId="77777777" w:rsidR="0098616F" w:rsidRPr="0098616F" w:rsidRDefault="0098616F" w:rsidP="0098616F">
      <w:pPr>
        <w:spacing w:after="0" w:line="240" w:lineRule="auto"/>
        <w:rPr>
          <w:rFonts w:cstheme="minorHAnsi"/>
        </w:rPr>
      </w:pPr>
      <w:r w:rsidRPr="0098616F">
        <w:rPr>
          <w:rFonts w:cstheme="minorHAnsi"/>
        </w:rPr>
        <w:tab/>
      </w:r>
      <w:r w:rsidRPr="0098616F">
        <w:rPr>
          <w:rFonts w:cstheme="minorHAnsi"/>
        </w:rPr>
        <w:tab/>
        <w:t xml:space="preserve">         </w:t>
      </w:r>
      <w:r w:rsidRPr="0098616F">
        <w:rPr>
          <w:rFonts w:cstheme="minorHAnsi"/>
        </w:rPr>
        <w:tab/>
      </w:r>
      <w:r w:rsidRPr="0098616F">
        <w:rPr>
          <w:rFonts w:cstheme="minorHAnsi"/>
        </w:rPr>
        <w:tab/>
        <w:t>£151,578.11</w:t>
      </w:r>
    </w:p>
    <w:p w14:paraId="7D5A7AFE" w14:textId="77777777" w:rsidR="0098616F" w:rsidRPr="0098616F" w:rsidRDefault="0098616F" w:rsidP="0098616F">
      <w:pPr>
        <w:spacing w:after="0" w:line="240" w:lineRule="auto"/>
        <w:rPr>
          <w:rFonts w:cstheme="minorHAnsi"/>
        </w:rPr>
      </w:pPr>
    </w:p>
    <w:p w14:paraId="132D596A" w14:textId="239E64DE" w:rsidR="0098616F" w:rsidRPr="0098616F" w:rsidRDefault="0098616F" w:rsidP="0098616F">
      <w:pPr>
        <w:spacing w:after="0" w:line="240" w:lineRule="auto"/>
        <w:rPr>
          <w:rFonts w:cstheme="minorHAnsi"/>
        </w:rPr>
      </w:pPr>
      <w:r w:rsidRPr="0098616F">
        <w:rPr>
          <w:rFonts w:cstheme="minorHAnsi"/>
        </w:rPr>
        <w:t>10.2 To consider payments for July 2024</w:t>
      </w:r>
    </w:p>
    <w:p w14:paraId="4DCBE3CA" w14:textId="77777777" w:rsidR="0098616F" w:rsidRPr="0098616F" w:rsidRDefault="0098616F" w:rsidP="0098616F">
      <w:pPr>
        <w:spacing w:after="0" w:line="240" w:lineRule="auto"/>
        <w:rPr>
          <w:rFonts w:cstheme="minorHAnsi"/>
          <w:sz w:val="24"/>
          <w:szCs w:val="24"/>
        </w:rPr>
      </w:pPr>
    </w:p>
    <w:tbl>
      <w:tblPr>
        <w:tblStyle w:val="TableGrid"/>
        <w:tblpPr w:leftFromText="180" w:rightFromText="180" w:vertAnchor="text" w:horzAnchor="page" w:tblpX="1489" w:tblpY="154"/>
        <w:tblOverlap w:val="never"/>
        <w:tblW w:w="0" w:type="auto"/>
        <w:tblLook w:val="04A0" w:firstRow="1" w:lastRow="0" w:firstColumn="1" w:lastColumn="0" w:noHBand="0" w:noVBand="1"/>
      </w:tblPr>
      <w:tblGrid>
        <w:gridCol w:w="2451"/>
        <w:gridCol w:w="2956"/>
        <w:gridCol w:w="1418"/>
      </w:tblGrid>
      <w:tr w:rsidR="0098616F" w:rsidRPr="0098616F" w14:paraId="3089C703" w14:textId="77777777" w:rsidTr="00612AB6">
        <w:tc>
          <w:tcPr>
            <w:tcW w:w="2451" w:type="dxa"/>
            <w:shd w:val="clear" w:color="auto" w:fill="BDD6EE" w:themeFill="accent5" w:themeFillTint="66"/>
          </w:tcPr>
          <w:p w14:paraId="21EEA3A3" w14:textId="77777777" w:rsidR="0098616F" w:rsidRPr="0098616F" w:rsidRDefault="0098616F" w:rsidP="00612AB6">
            <w:pPr>
              <w:spacing w:after="160" w:line="259" w:lineRule="auto"/>
              <w:rPr>
                <w:rFonts w:cstheme="minorHAnsi"/>
                <w:b/>
                <w:bCs/>
              </w:rPr>
            </w:pPr>
            <w:r w:rsidRPr="0098616F">
              <w:rPr>
                <w:rFonts w:cstheme="minorHAnsi"/>
                <w:b/>
                <w:bCs/>
              </w:rPr>
              <w:t>Invoice from</w:t>
            </w:r>
          </w:p>
        </w:tc>
        <w:tc>
          <w:tcPr>
            <w:tcW w:w="2956" w:type="dxa"/>
            <w:shd w:val="clear" w:color="auto" w:fill="BDD6EE" w:themeFill="accent5" w:themeFillTint="66"/>
          </w:tcPr>
          <w:p w14:paraId="5B08633A" w14:textId="77777777" w:rsidR="0098616F" w:rsidRPr="0098616F" w:rsidRDefault="0098616F" w:rsidP="00612AB6">
            <w:pPr>
              <w:spacing w:after="160" w:line="259" w:lineRule="auto"/>
              <w:rPr>
                <w:rFonts w:cstheme="minorHAnsi"/>
                <w:b/>
                <w:bCs/>
              </w:rPr>
            </w:pPr>
            <w:r w:rsidRPr="0098616F">
              <w:rPr>
                <w:rFonts w:cstheme="minorHAnsi"/>
                <w:b/>
                <w:bCs/>
              </w:rPr>
              <w:t>Purpose</w:t>
            </w:r>
          </w:p>
        </w:tc>
        <w:tc>
          <w:tcPr>
            <w:tcW w:w="1418" w:type="dxa"/>
            <w:shd w:val="clear" w:color="auto" w:fill="BDD6EE" w:themeFill="accent5" w:themeFillTint="66"/>
          </w:tcPr>
          <w:p w14:paraId="6BD39F0E" w14:textId="77777777" w:rsidR="0098616F" w:rsidRPr="0098616F" w:rsidRDefault="0098616F" w:rsidP="00612AB6">
            <w:pPr>
              <w:spacing w:after="160" w:line="259" w:lineRule="auto"/>
              <w:rPr>
                <w:rFonts w:cstheme="minorHAnsi"/>
                <w:b/>
                <w:bCs/>
              </w:rPr>
            </w:pPr>
            <w:r w:rsidRPr="0098616F">
              <w:rPr>
                <w:rFonts w:cstheme="minorHAnsi"/>
                <w:b/>
                <w:bCs/>
              </w:rPr>
              <w:t>Value</w:t>
            </w:r>
          </w:p>
        </w:tc>
      </w:tr>
      <w:tr w:rsidR="0098616F" w:rsidRPr="0098616F" w14:paraId="7FA05084" w14:textId="77777777" w:rsidTr="00612AB6">
        <w:trPr>
          <w:trHeight w:val="257"/>
        </w:trPr>
        <w:tc>
          <w:tcPr>
            <w:tcW w:w="2451" w:type="dxa"/>
            <w:shd w:val="clear" w:color="auto" w:fill="auto"/>
          </w:tcPr>
          <w:p w14:paraId="30A4795C" w14:textId="77777777" w:rsidR="0098616F" w:rsidRPr="0098616F" w:rsidRDefault="0098616F" w:rsidP="00612AB6">
            <w:pPr>
              <w:spacing w:after="160" w:line="259" w:lineRule="auto"/>
              <w:rPr>
                <w:rFonts w:cstheme="minorHAnsi"/>
              </w:rPr>
            </w:pPr>
            <w:r w:rsidRPr="0098616F">
              <w:rPr>
                <w:rFonts w:cstheme="minorHAnsi"/>
              </w:rPr>
              <w:t>BT</w:t>
            </w:r>
          </w:p>
        </w:tc>
        <w:tc>
          <w:tcPr>
            <w:tcW w:w="2956" w:type="dxa"/>
            <w:shd w:val="clear" w:color="auto" w:fill="auto"/>
          </w:tcPr>
          <w:p w14:paraId="30D08BE6" w14:textId="77777777" w:rsidR="0098616F" w:rsidRPr="0098616F" w:rsidRDefault="0098616F" w:rsidP="00612AB6">
            <w:pPr>
              <w:spacing w:after="160" w:line="259" w:lineRule="auto"/>
              <w:rPr>
                <w:rFonts w:cstheme="minorHAnsi"/>
              </w:rPr>
            </w:pPr>
            <w:r w:rsidRPr="0098616F">
              <w:rPr>
                <w:rFonts w:cstheme="minorHAnsi"/>
              </w:rPr>
              <w:t>Broadband</w:t>
            </w:r>
          </w:p>
        </w:tc>
        <w:tc>
          <w:tcPr>
            <w:tcW w:w="1418" w:type="dxa"/>
            <w:shd w:val="clear" w:color="auto" w:fill="auto"/>
          </w:tcPr>
          <w:p w14:paraId="4B93C95A" w14:textId="77777777" w:rsidR="0098616F" w:rsidRPr="0098616F" w:rsidRDefault="0098616F" w:rsidP="00612AB6">
            <w:pPr>
              <w:spacing w:after="160" w:line="259" w:lineRule="auto"/>
              <w:rPr>
                <w:rFonts w:cstheme="minorHAnsi"/>
              </w:rPr>
            </w:pPr>
            <w:r w:rsidRPr="0098616F">
              <w:rPr>
                <w:rFonts w:cstheme="minorHAnsi"/>
              </w:rPr>
              <w:t>£32.53</w:t>
            </w:r>
          </w:p>
        </w:tc>
      </w:tr>
      <w:tr w:rsidR="0098616F" w:rsidRPr="0098616F" w14:paraId="38BB33CB" w14:textId="77777777" w:rsidTr="00612AB6">
        <w:tc>
          <w:tcPr>
            <w:tcW w:w="2451" w:type="dxa"/>
          </w:tcPr>
          <w:p w14:paraId="443DDB74" w14:textId="77777777" w:rsidR="0098616F" w:rsidRPr="0098616F" w:rsidRDefault="0098616F" w:rsidP="00612AB6">
            <w:pPr>
              <w:rPr>
                <w:rFonts w:cstheme="minorHAnsi"/>
              </w:rPr>
            </w:pPr>
            <w:r w:rsidRPr="0098616F">
              <w:rPr>
                <w:rFonts w:cstheme="minorHAnsi"/>
              </w:rPr>
              <w:t>ID Mobile</w:t>
            </w:r>
          </w:p>
          <w:p w14:paraId="1418C297" w14:textId="77777777" w:rsidR="0098616F" w:rsidRPr="0098616F" w:rsidRDefault="0098616F" w:rsidP="00612AB6">
            <w:pPr>
              <w:rPr>
                <w:rFonts w:cstheme="minorHAnsi"/>
              </w:rPr>
            </w:pPr>
          </w:p>
        </w:tc>
        <w:tc>
          <w:tcPr>
            <w:tcW w:w="2956" w:type="dxa"/>
          </w:tcPr>
          <w:p w14:paraId="14EDDF58" w14:textId="77777777" w:rsidR="0098616F" w:rsidRPr="0098616F" w:rsidRDefault="0098616F" w:rsidP="00612AB6">
            <w:pPr>
              <w:rPr>
                <w:rFonts w:cstheme="minorHAnsi"/>
              </w:rPr>
            </w:pPr>
            <w:r w:rsidRPr="0098616F">
              <w:rPr>
                <w:rFonts w:cstheme="minorHAnsi"/>
              </w:rPr>
              <w:t>Clerks Phone</w:t>
            </w:r>
          </w:p>
        </w:tc>
        <w:tc>
          <w:tcPr>
            <w:tcW w:w="1418" w:type="dxa"/>
          </w:tcPr>
          <w:p w14:paraId="049DE733" w14:textId="77777777" w:rsidR="0098616F" w:rsidRPr="0098616F" w:rsidRDefault="0098616F" w:rsidP="00612AB6">
            <w:pPr>
              <w:rPr>
                <w:rFonts w:cstheme="minorHAnsi"/>
              </w:rPr>
            </w:pPr>
            <w:r w:rsidRPr="0098616F">
              <w:rPr>
                <w:rFonts w:cstheme="minorHAnsi"/>
              </w:rPr>
              <w:t>£6.30</w:t>
            </w:r>
          </w:p>
        </w:tc>
      </w:tr>
      <w:tr w:rsidR="0098616F" w:rsidRPr="0098616F" w14:paraId="0040AD1D" w14:textId="77777777" w:rsidTr="00612AB6">
        <w:tc>
          <w:tcPr>
            <w:tcW w:w="2451" w:type="dxa"/>
          </w:tcPr>
          <w:p w14:paraId="00BEC94B" w14:textId="77777777" w:rsidR="0098616F" w:rsidRPr="0098616F" w:rsidRDefault="0098616F" w:rsidP="00612AB6">
            <w:pPr>
              <w:spacing w:after="160" w:line="259" w:lineRule="auto"/>
              <w:rPr>
                <w:rFonts w:cstheme="minorHAnsi"/>
              </w:rPr>
            </w:pPr>
            <w:r w:rsidRPr="0098616F">
              <w:rPr>
                <w:rFonts w:cstheme="minorHAnsi"/>
              </w:rPr>
              <w:t>N Power</w:t>
            </w:r>
          </w:p>
        </w:tc>
        <w:tc>
          <w:tcPr>
            <w:tcW w:w="2956" w:type="dxa"/>
          </w:tcPr>
          <w:p w14:paraId="323CEDDB" w14:textId="77777777" w:rsidR="0098616F" w:rsidRPr="0098616F" w:rsidRDefault="0098616F" w:rsidP="00612AB6">
            <w:pPr>
              <w:spacing w:after="160" w:line="259" w:lineRule="auto"/>
              <w:rPr>
                <w:rFonts w:cstheme="minorHAnsi"/>
              </w:rPr>
            </w:pPr>
            <w:r w:rsidRPr="0098616F">
              <w:rPr>
                <w:rFonts w:cstheme="minorHAnsi"/>
              </w:rPr>
              <w:t>Streetlighting</w:t>
            </w:r>
          </w:p>
        </w:tc>
        <w:tc>
          <w:tcPr>
            <w:tcW w:w="1418" w:type="dxa"/>
          </w:tcPr>
          <w:p w14:paraId="667DB975" w14:textId="77777777" w:rsidR="0098616F" w:rsidRPr="0098616F" w:rsidRDefault="0098616F" w:rsidP="00612AB6">
            <w:pPr>
              <w:spacing w:after="160" w:line="259" w:lineRule="auto"/>
              <w:rPr>
                <w:rFonts w:cstheme="minorHAnsi"/>
              </w:rPr>
            </w:pPr>
            <w:r w:rsidRPr="0098616F">
              <w:rPr>
                <w:rFonts w:cstheme="minorHAnsi"/>
              </w:rPr>
              <w:t>£75.04</w:t>
            </w:r>
          </w:p>
        </w:tc>
      </w:tr>
      <w:tr w:rsidR="0098616F" w:rsidRPr="0098616F" w14:paraId="6EFA694D" w14:textId="77777777" w:rsidTr="00612AB6">
        <w:trPr>
          <w:trHeight w:val="259"/>
        </w:trPr>
        <w:tc>
          <w:tcPr>
            <w:tcW w:w="2451" w:type="dxa"/>
          </w:tcPr>
          <w:p w14:paraId="4C3DE709" w14:textId="77777777" w:rsidR="0098616F" w:rsidRPr="0098616F" w:rsidRDefault="0098616F" w:rsidP="00612AB6">
            <w:pPr>
              <w:spacing w:after="160" w:line="259" w:lineRule="auto"/>
              <w:rPr>
                <w:rFonts w:cstheme="minorHAnsi"/>
              </w:rPr>
            </w:pPr>
            <w:r w:rsidRPr="0098616F">
              <w:rPr>
                <w:rFonts w:cstheme="minorHAnsi"/>
              </w:rPr>
              <w:t>Ashton Shaw</w:t>
            </w:r>
          </w:p>
        </w:tc>
        <w:tc>
          <w:tcPr>
            <w:tcW w:w="2956" w:type="dxa"/>
          </w:tcPr>
          <w:p w14:paraId="7DD51245" w14:textId="77777777" w:rsidR="0098616F" w:rsidRPr="0098616F" w:rsidRDefault="0098616F" w:rsidP="00612AB6">
            <w:pPr>
              <w:spacing w:after="160" w:line="259" w:lineRule="auto"/>
              <w:rPr>
                <w:rFonts w:cstheme="minorHAnsi"/>
              </w:rPr>
            </w:pPr>
            <w:r w:rsidRPr="0098616F">
              <w:rPr>
                <w:rFonts w:cstheme="minorHAnsi"/>
              </w:rPr>
              <w:t>Clerks Salary</w:t>
            </w:r>
          </w:p>
        </w:tc>
        <w:tc>
          <w:tcPr>
            <w:tcW w:w="1418" w:type="dxa"/>
          </w:tcPr>
          <w:p w14:paraId="722ACCA9" w14:textId="77777777" w:rsidR="0098616F" w:rsidRPr="0098616F" w:rsidRDefault="0098616F" w:rsidP="00612AB6">
            <w:pPr>
              <w:spacing w:after="160" w:line="259" w:lineRule="auto"/>
              <w:rPr>
                <w:rFonts w:cstheme="minorHAnsi"/>
              </w:rPr>
            </w:pPr>
            <w:r w:rsidRPr="0098616F">
              <w:rPr>
                <w:rFonts w:cstheme="minorHAnsi"/>
              </w:rPr>
              <w:t>£422.67</w:t>
            </w:r>
          </w:p>
        </w:tc>
      </w:tr>
      <w:tr w:rsidR="0098616F" w:rsidRPr="0098616F" w14:paraId="008C94D3" w14:textId="77777777" w:rsidTr="00612AB6">
        <w:tc>
          <w:tcPr>
            <w:tcW w:w="2451" w:type="dxa"/>
          </w:tcPr>
          <w:p w14:paraId="17A69D32" w14:textId="77777777" w:rsidR="0098616F" w:rsidRPr="0098616F" w:rsidRDefault="0098616F" w:rsidP="00612AB6">
            <w:pPr>
              <w:rPr>
                <w:rFonts w:cstheme="minorHAnsi"/>
              </w:rPr>
            </w:pPr>
            <w:r w:rsidRPr="0098616F">
              <w:rPr>
                <w:rFonts w:cstheme="minorHAnsi"/>
              </w:rPr>
              <w:t>HMRC</w:t>
            </w:r>
          </w:p>
          <w:p w14:paraId="6DE94221" w14:textId="77777777" w:rsidR="0098616F" w:rsidRPr="0098616F" w:rsidRDefault="0098616F" w:rsidP="00612AB6">
            <w:pPr>
              <w:rPr>
                <w:rFonts w:cstheme="minorHAnsi"/>
              </w:rPr>
            </w:pPr>
          </w:p>
        </w:tc>
        <w:tc>
          <w:tcPr>
            <w:tcW w:w="2956" w:type="dxa"/>
          </w:tcPr>
          <w:p w14:paraId="289AEA52" w14:textId="77777777" w:rsidR="0098616F" w:rsidRPr="0098616F" w:rsidRDefault="0098616F" w:rsidP="00612AB6">
            <w:pPr>
              <w:rPr>
                <w:rFonts w:cstheme="minorHAnsi"/>
              </w:rPr>
            </w:pPr>
            <w:r w:rsidRPr="0098616F">
              <w:rPr>
                <w:rFonts w:cstheme="minorHAnsi"/>
              </w:rPr>
              <w:t>Taxation</w:t>
            </w:r>
          </w:p>
        </w:tc>
        <w:tc>
          <w:tcPr>
            <w:tcW w:w="1418" w:type="dxa"/>
          </w:tcPr>
          <w:p w14:paraId="5A1C08DB" w14:textId="77777777" w:rsidR="0098616F" w:rsidRPr="0098616F" w:rsidRDefault="0098616F" w:rsidP="00612AB6">
            <w:pPr>
              <w:rPr>
                <w:rFonts w:cstheme="minorHAnsi"/>
              </w:rPr>
            </w:pPr>
            <w:r w:rsidRPr="0098616F">
              <w:rPr>
                <w:rFonts w:cstheme="minorHAnsi"/>
              </w:rPr>
              <w:t>£105.60</w:t>
            </w:r>
          </w:p>
        </w:tc>
      </w:tr>
      <w:tr w:rsidR="0098616F" w:rsidRPr="0098616F" w14:paraId="2FE2C7E0" w14:textId="77777777" w:rsidTr="00612AB6">
        <w:tc>
          <w:tcPr>
            <w:tcW w:w="2451" w:type="dxa"/>
          </w:tcPr>
          <w:p w14:paraId="2C361F45" w14:textId="77777777" w:rsidR="0098616F" w:rsidRPr="0098616F" w:rsidRDefault="0098616F" w:rsidP="00612AB6">
            <w:pPr>
              <w:rPr>
                <w:rFonts w:cstheme="minorHAnsi"/>
              </w:rPr>
            </w:pPr>
            <w:r w:rsidRPr="0098616F">
              <w:rPr>
                <w:rFonts w:cstheme="minorHAnsi"/>
              </w:rPr>
              <w:t>KJN Landscapes</w:t>
            </w:r>
          </w:p>
          <w:p w14:paraId="335A71E2" w14:textId="77777777" w:rsidR="0098616F" w:rsidRPr="0098616F" w:rsidRDefault="0098616F" w:rsidP="00612AB6">
            <w:pPr>
              <w:rPr>
                <w:rFonts w:cstheme="minorHAnsi"/>
              </w:rPr>
            </w:pPr>
          </w:p>
        </w:tc>
        <w:tc>
          <w:tcPr>
            <w:tcW w:w="2956" w:type="dxa"/>
          </w:tcPr>
          <w:p w14:paraId="2FCFCBF3" w14:textId="77777777" w:rsidR="0098616F" w:rsidRPr="0098616F" w:rsidRDefault="0098616F" w:rsidP="00612AB6">
            <w:pPr>
              <w:rPr>
                <w:rFonts w:cstheme="minorHAnsi"/>
              </w:rPr>
            </w:pPr>
            <w:r w:rsidRPr="0098616F">
              <w:rPr>
                <w:rFonts w:cstheme="minorHAnsi"/>
              </w:rPr>
              <w:t>Bus shelter cleaning and litter picking</w:t>
            </w:r>
          </w:p>
        </w:tc>
        <w:tc>
          <w:tcPr>
            <w:tcW w:w="1418" w:type="dxa"/>
          </w:tcPr>
          <w:p w14:paraId="51CFE721" w14:textId="77777777" w:rsidR="0098616F" w:rsidRPr="0098616F" w:rsidRDefault="0098616F" w:rsidP="00612AB6">
            <w:pPr>
              <w:rPr>
                <w:rFonts w:cstheme="minorHAnsi"/>
              </w:rPr>
            </w:pPr>
            <w:r w:rsidRPr="0098616F">
              <w:rPr>
                <w:rFonts w:cstheme="minorHAnsi"/>
              </w:rPr>
              <w:t>£296.00</w:t>
            </w:r>
          </w:p>
        </w:tc>
      </w:tr>
      <w:tr w:rsidR="0098616F" w:rsidRPr="0098616F" w14:paraId="3A106A53" w14:textId="77777777" w:rsidTr="00612AB6">
        <w:tc>
          <w:tcPr>
            <w:tcW w:w="2451" w:type="dxa"/>
          </w:tcPr>
          <w:p w14:paraId="2A1AA74E" w14:textId="77777777" w:rsidR="0098616F" w:rsidRPr="0098616F" w:rsidRDefault="0098616F" w:rsidP="00612AB6">
            <w:pPr>
              <w:rPr>
                <w:rFonts w:cstheme="minorHAnsi"/>
              </w:rPr>
            </w:pPr>
            <w:r w:rsidRPr="0098616F">
              <w:rPr>
                <w:rFonts w:cstheme="minorHAnsi"/>
              </w:rPr>
              <w:t>Parish Council Insurance</w:t>
            </w:r>
          </w:p>
        </w:tc>
        <w:tc>
          <w:tcPr>
            <w:tcW w:w="2956" w:type="dxa"/>
          </w:tcPr>
          <w:p w14:paraId="5B912763" w14:textId="77777777" w:rsidR="0098616F" w:rsidRPr="0098616F" w:rsidRDefault="0098616F" w:rsidP="00612AB6">
            <w:pPr>
              <w:rPr>
                <w:rFonts w:cstheme="minorHAnsi"/>
              </w:rPr>
            </w:pPr>
            <w:r w:rsidRPr="0098616F">
              <w:rPr>
                <w:rFonts w:cstheme="minorHAnsi"/>
              </w:rPr>
              <w:t>Street Lighting</w:t>
            </w:r>
          </w:p>
        </w:tc>
        <w:tc>
          <w:tcPr>
            <w:tcW w:w="1418" w:type="dxa"/>
          </w:tcPr>
          <w:p w14:paraId="6AA0E8D0" w14:textId="77777777" w:rsidR="0098616F" w:rsidRPr="0098616F" w:rsidRDefault="0098616F" w:rsidP="00612AB6">
            <w:pPr>
              <w:rPr>
                <w:rFonts w:cstheme="minorHAnsi"/>
              </w:rPr>
            </w:pPr>
            <w:r w:rsidRPr="0098616F">
              <w:rPr>
                <w:rFonts w:cstheme="minorHAnsi"/>
              </w:rPr>
              <w:t>£937.31</w:t>
            </w:r>
          </w:p>
        </w:tc>
      </w:tr>
      <w:tr w:rsidR="0098616F" w:rsidRPr="0098616F" w14:paraId="0483E2FE" w14:textId="77777777" w:rsidTr="00612AB6">
        <w:tc>
          <w:tcPr>
            <w:tcW w:w="2451" w:type="dxa"/>
          </w:tcPr>
          <w:p w14:paraId="22CBC82C" w14:textId="77777777" w:rsidR="0098616F" w:rsidRPr="0098616F" w:rsidRDefault="0098616F" w:rsidP="00612AB6">
            <w:pPr>
              <w:rPr>
                <w:rFonts w:cstheme="minorHAnsi"/>
              </w:rPr>
            </w:pPr>
            <w:r w:rsidRPr="0098616F">
              <w:rPr>
                <w:rFonts w:cstheme="minorHAnsi"/>
              </w:rPr>
              <w:t xml:space="preserve">Ashton Shaw </w:t>
            </w:r>
          </w:p>
        </w:tc>
        <w:tc>
          <w:tcPr>
            <w:tcW w:w="2956" w:type="dxa"/>
          </w:tcPr>
          <w:p w14:paraId="7ECB078A" w14:textId="77777777" w:rsidR="0098616F" w:rsidRPr="0098616F" w:rsidRDefault="0098616F" w:rsidP="00612AB6">
            <w:pPr>
              <w:rPr>
                <w:rFonts w:cstheme="minorHAnsi"/>
              </w:rPr>
            </w:pPr>
            <w:r w:rsidRPr="0098616F">
              <w:rPr>
                <w:rFonts w:cstheme="minorHAnsi"/>
              </w:rPr>
              <w:t>Payroll services</w:t>
            </w:r>
          </w:p>
        </w:tc>
        <w:tc>
          <w:tcPr>
            <w:tcW w:w="1418" w:type="dxa"/>
          </w:tcPr>
          <w:p w14:paraId="4DED24E1" w14:textId="77777777" w:rsidR="0098616F" w:rsidRPr="0098616F" w:rsidRDefault="0098616F" w:rsidP="00612AB6">
            <w:pPr>
              <w:rPr>
                <w:rFonts w:cstheme="minorHAnsi"/>
              </w:rPr>
            </w:pPr>
            <w:r w:rsidRPr="0098616F">
              <w:rPr>
                <w:rFonts w:cstheme="minorHAnsi"/>
              </w:rPr>
              <w:t>£52.86</w:t>
            </w:r>
          </w:p>
          <w:p w14:paraId="1DACAD5F" w14:textId="77777777" w:rsidR="0098616F" w:rsidRPr="0098616F" w:rsidRDefault="0098616F" w:rsidP="00612AB6">
            <w:pPr>
              <w:rPr>
                <w:rFonts w:cstheme="minorHAnsi"/>
              </w:rPr>
            </w:pPr>
          </w:p>
        </w:tc>
      </w:tr>
    </w:tbl>
    <w:p w14:paraId="52A7D6B5" w14:textId="77777777" w:rsidR="0098616F" w:rsidRPr="0098616F" w:rsidRDefault="0098616F" w:rsidP="0098616F">
      <w:pPr>
        <w:spacing w:after="0" w:line="240" w:lineRule="auto"/>
        <w:rPr>
          <w:rFonts w:cstheme="minorHAnsi"/>
          <w:sz w:val="24"/>
          <w:szCs w:val="24"/>
        </w:rPr>
      </w:pPr>
    </w:p>
    <w:p w14:paraId="0BE4AC95" w14:textId="77777777" w:rsidR="0098616F" w:rsidRPr="0098616F" w:rsidRDefault="0098616F" w:rsidP="0098616F">
      <w:pPr>
        <w:spacing w:after="0" w:line="240" w:lineRule="auto"/>
        <w:ind w:firstLine="720"/>
        <w:rPr>
          <w:rFonts w:cstheme="minorHAnsi"/>
          <w:sz w:val="24"/>
          <w:szCs w:val="24"/>
        </w:rPr>
      </w:pPr>
    </w:p>
    <w:p w14:paraId="5EBD86E6" w14:textId="77777777" w:rsidR="0098616F" w:rsidRPr="0098616F" w:rsidRDefault="0098616F" w:rsidP="0098616F">
      <w:pPr>
        <w:spacing w:after="0" w:line="240" w:lineRule="auto"/>
        <w:ind w:firstLine="720"/>
        <w:rPr>
          <w:rFonts w:cstheme="minorHAnsi"/>
          <w:sz w:val="24"/>
          <w:szCs w:val="24"/>
        </w:rPr>
      </w:pPr>
    </w:p>
    <w:p w14:paraId="27ED1D4B" w14:textId="77777777" w:rsidR="0098616F" w:rsidRPr="0098616F" w:rsidRDefault="0098616F" w:rsidP="0098616F">
      <w:pPr>
        <w:spacing w:after="0" w:line="240" w:lineRule="auto"/>
        <w:ind w:firstLine="720"/>
        <w:rPr>
          <w:rFonts w:cstheme="minorHAnsi"/>
          <w:sz w:val="24"/>
          <w:szCs w:val="24"/>
        </w:rPr>
      </w:pPr>
    </w:p>
    <w:p w14:paraId="4E8983C3" w14:textId="77777777" w:rsidR="0098616F" w:rsidRPr="0098616F" w:rsidRDefault="0098616F" w:rsidP="0098616F">
      <w:pPr>
        <w:spacing w:after="0" w:line="240" w:lineRule="auto"/>
        <w:ind w:firstLine="720"/>
        <w:rPr>
          <w:rFonts w:cstheme="minorHAnsi"/>
          <w:sz w:val="24"/>
          <w:szCs w:val="24"/>
        </w:rPr>
      </w:pPr>
    </w:p>
    <w:p w14:paraId="0C90AE8D" w14:textId="77777777" w:rsidR="0098616F" w:rsidRPr="0098616F" w:rsidRDefault="0098616F" w:rsidP="0098616F">
      <w:pPr>
        <w:spacing w:after="0" w:line="240" w:lineRule="auto"/>
        <w:ind w:firstLine="720"/>
        <w:rPr>
          <w:rFonts w:cstheme="minorHAnsi"/>
          <w:sz w:val="24"/>
          <w:szCs w:val="24"/>
        </w:rPr>
      </w:pPr>
    </w:p>
    <w:p w14:paraId="2585217B" w14:textId="77777777" w:rsidR="0098616F" w:rsidRPr="0098616F" w:rsidRDefault="0098616F" w:rsidP="0098616F">
      <w:pPr>
        <w:spacing w:after="0" w:line="240" w:lineRule="auto"/>
        <w:ind w:firstLine="720"/>
        <w:rPr>
          <w:rFonts w:cstheme="minorHAnsi"/>
          <w:sz w:val="24"/>
          <w:szCs w:val="24"/>
        </w:rPr>
      </w:pPr>
    </w:p>
    <w:p w14:paraId="7F621F61" w14:textId="77777777" w:rsidR="0098616F" w:rsidRPr="0098616F" w:rsidRDefault="0098616F" w:rsidP="0098616F">
      <w:pPr>
        <w:spacing w:after="0" w:line="240" w:lineRule="auto"/>
        <w:ind w:firstLine="720"/>
        <w:rPr>
          <w:rFonts w:cstheme="minorHAnsi"/>
          <w:sz w:val="24"/>
          <w:szCs w:val="24"/>
        </w:rPr>
      </w:pPr>
    </w:p>
    <w:p w14:paraId="725AD92D" w14:textId="77777777" w:rsidR="0098616F" w:rsidRPr="0098616F" w:rsidRDefault="0098616F" w:rsidP="0098616F">
      <w:pPr>
        <w:spacing w:after="0" w:line="240" w:lineRule="auto"/>
        <w:ind w:firstLine="720"/>
        <w:rPr>
          <w:rFonts w:cstheme="minorHAnsi"/>
          <w:sz w:val="24"/>
          <w:szCs w:val="24"/>
        </w:rPr>
      </w:pPr>
    </w:p>
    <w:p w14:paraId="224A86D0" w14:textId="77777777" w:rsidR="0098616F" w:rsidRPr="0098616F" w:rsidRDefault="0098616F" w:rsidP="0098616F">
      <w:pPr>
        <w:spacing w:after="0" w:line="240" w:lineRule="auto"/>
        <w:ind w:firstLine="720"/>
        <w:rPr>
          <w:rFonts w:cstheme="minorHAnsi"/>
          <w:sz w:val="24"/>
          <w:szCs w:val="24"/>
        </w:rPr>
      </w:pPr>
    </w:p>
    <w:p w14:paraId="2022AFF5" w14:textId="77777777" w:rsidR="0098616F" w:rsidRPr="0098616F" w:rsidRDefault="0098616F" w:rsidP="0098616F">
      <w:pPr>
        <w:spacing w:after="0" w:line="240" w:lineRule="auto"/>
        <w:rPr>
          <w:rFonts w:cstheme="minorHAnsi"/>
        </w:rPr>
      </w:pPr>
    </w:p>
    <w:p w14:paraId="6DC50E09" w14:textId="77777777" w:rsidR="0098616F" w:rsidRPr="0098616F" w:rsidRDefault="0098616F" w:rsidP="0098616F">
      <w:pPr>
        <w:spacing w:line="240" w:lineRule="auto"/>
        <w:ind w:firstLine="720"/>
        <w:rPr>
          <w:rFonts w:cstheme="minorHAnsi"/>
          <w:sz w:val="24"/>
          <w:szCs w:val="24"/>
        </w:rPr>
      </w:pPr>
    </w:p>
    <w:p w14:paraId="0E9C564B" w14:textId="77777777" w:rsidR="0098616F" w:rsidRPr="0098616F" w:rsidRDefault="0098616F" w:rsidP="0098616F">
      <w:pPr>
        <w:spacing w:line="240" w:lineRule="auto"/>
        <w:ind w:firstLine="720"/>
        <w:rPr>
          <w:rFonts w:cstheme="minorHAnsi"/>
          <w:sz w:val="24"/>
          <w:szCs w:val="24"/>
        </w:rPr>
      </w:pPr>
    </w:p>
    <w:p w14:paraId="10648D9D" w14:textId="77777777" w:rsidR="0098616F" w:rsidRPr="0098616F" w:rsidRDefault="0098616F" w:rsidP="0098616F">
      <w:pPr>
        <w:spacing w:line="240" w:lineRule="auto"/>
        <w:ind w:firstLine="720"/>
        <w:rPr>
          <w:rFonts w:cstheme="minorHAnsi"/>
          <w:sz w:val="24"/>
          <w:szCs w:val="24"/>
        </w:rPr>
      </w:pPr>
    </w:p>
    <w:p w14:paraId="25D75B6D" w14:textId="77777777" w:rsidR="0098616F" w:rsidRPr="0098616F" w:rsidRDefault="0098616F" w:rsidP="0098616F">
      <w:pPr>
        <w:spacing w:line="240" w:lineRule="auto"/>
        <w:rPr>
          <w:rFonts w:cstheme="minorHAnsi"/>
        </w:rPr>
      </w:pPr>
    </w:p>
    <w:p w14:paraId="46B4F40E" w14:textId="033D9CE3" w:rsidR="0098616F" w:rsidRPr="0098616F" w:rsidRDefault="0098616F" w:rsidP="0098616F">
      <w:pPr>
        <w:spacing w:line="240" w:lineRule="auto"/>
        <w:rPr>
          <w:rFonts w:cstheme="minorHAnsi"/>
        </w:rPr>
      </w:pPr>
      <w:r w:rsidRPr="0098616F">
        <w:rPr>
          <w:rFonts w:cstheme="minorHAnsi"/>
        </w:rPr>
        <w:t>Payments were agreed.</w:t>
      </w:r>
    </w:p>
    <w:p w14:paraId="25FE0F54" w14:textId="77777777" w:rsidR="0098616F" w:rsidRPr="0098616F" w:rsidRDefault="0098616F" w:rsidP="0098616F">
      <w:pPr>
        <w:spacing w:line="240" w:lineRule="auto"/>
        <w:rPr>
          <w:rFonts w:cstheme="minorHAnsi"/>
        </w:rPr>
      </w:pPr>
      <w:r w:rsidRPr="0098616F">
        <w:rPr>
          <w:rFonts w:cstheme="minorHAnsi"/>
        </w:rPr>
        <w:t xml:space="preserve">10.3 To note monies received </w:t>
      </w:r>
    </w:p>
    <w:p w14:paraId="24C216F6" w14:textId="30699F44" w:rsidR="0098616F" w:rsidRPr="0098616F" w:rsidRDefault="0098616F" w:rsidP="0098616F">
      <w:pPr>
        <w:spacing w:line="240" w:lineRule="auto"/>
        <w:rPr>
          <w:rFonts w:cstheme="minorHAnsi"/>
        </w:rPr>
      </w:pPr>
      <w:r w:rsidRPr="0098616F">
        <w:rPr>
          <w:rFonts w:cstheme="minorHAnsi"/>
        </w:rPr>
        <w:t>None</w:t>
      </w:r>
    </w:p>
    <w:p w14:paraId="784AED56" w14:textId="68896C48" w:rsidR="0098616F" w:rsidRPr="0098616F" w:rsidRDefault="0098616F" w:rsidP="0098616F">
      <w:pPr>
        <w:spacing w:line="240" w:lineRule="auto"/>
        <w:rPr>
          <w:rFonts w:cstheme="minorHAnsi"/>
          <w:b/>
          <w:bCs/>
        </w:rPr>
      </w:pPr>
      <w:r w:rsidRPr="0098616F">
        <w:rPr>
          <w:rFonts w:cstheme="minorHAnsi"/>
          <w:b/>
          <w:bCs/>
        </w:rPr>
        <w:t>11 Planning Consultations</w:t>
      </w:r>
    </w:p>
    <w:p w14:paraId="14FE4462" w14:textId="466CAC46" w:rsidR="0098616F" w:rsidRDefault="0098616F" w:rsidP="0098616F">
      <w:pPr>
        <w:spacing w:line="240" w:lineRule="auto"/>
        <w:rPr>
          <w:rFonts w:cstheme="minorHAnsi"/>
        </w:rPr>
      </w:pPr>
      <w:r>
        <w:rPr>
          <w:rFonts w:cstheme="minorHAnsi"/>
        </w:rPr>
        <w:t>11.1 Application 24/00614/RM No comment</w:t>
      </w:r>
    </w:p>
    <w:p w14:paraId="6768B8E5" w14:textId="5F2FF3A4" w:rsidR="0098616F" w:rsidRDefault="0098616F" w:rsidP="0098616F">
      <w:pPr>
        <w:spacing w:line="240" w:lineRule="auto"/>
        <w:rPr>
          <w:rFonts w:cstheme="minorHAnsi"/>
        </w:rPr>
      </w:pPr>
      <w:r>
        <w:rPr>
          <w:rFonts w:cstheme="minorHAnsi"/>
        </w:rPr>
        <w:t>11.2 None</w:t>
      </w:r>
    </w:p>
    <w:p w14:paraId="7663395E" w14:textId="1EE4F7DA" w:rsidR="0098616F" w:rsidRPr="0098616F" w:rsidRDefault="0098616F" w:rsidP="0098616F">
      <w:pPr>
        <w:spacing w:line="240" w:lineRule="auto"/>
        <w:rPr>
          <w:rFonts w:cstheme="minorHAnsi"/>
          <w:b/>
          <w:bCs/>
        </w:rPr>
      </w:pPr>
      <w:r w:rsidRPr="0098616F">
        <w:rPr>
          <w:rFonts w:cstheme="minorHAnsi"/>
          <w:b/>
          <w:bCs/>
        </w:rPr>
        <w:t>12 Reports from organisation representatives and working groups</w:t>
      </w:r>
    </w:p>
    <w:p w14:paraId="34DB7AC8" w14:textId="18E5F782" w:rsidR="0098616F" w:rsidRDefault="0098616F" w:rsidP="0098616F">
      <w:pPr>
        <w:pStyle w:val="ListParagraph"/>
        <w:numPr>
          <w:ilvl w:val="0"/>
          <w:numId w:val="3"/>
        </w:numPr>
        <w:spacing w:line="240" w:lineRule="auto"/>
        <w:rPr>
          <w:rFonts w:cstheme="minorHAnsi"/>
        </w:rPr>
      </w:pPr>
      <w:r>
        <w:rPr>
          <w:rFonts w:cstheme="minorHAnsi"/>
        </w:rPr>
        <w:t>Footpaths The county council to contact Freebridge for no36 hills crescent protruding hedge on to vicarage lane. The tree surgeon has completed the works with clearing of some branches around Openreach’s cables, it was requested for Openreach to inspect and confirm it the works are suitable. The village Tree Survey is still ongoing.</w:t>
      </w:r>
    </w:p>
    <w:p w14:paraId="6EF9F0DC" w14:textId="4600D609" w:rsidR="0098616F" w:rsidRDefault="0098616F" w:rsidP="0098616F">
      <w:pPr>
        <w:pStyle w:val="ListParagraph"/>
        <w:numPr>
          <w:ilvl w:val="0"/>
          <w:numId w:val="3"/>
        </w:numPr>
        <w:spacing w:line="240" w:lineRule="auto"/>
        <w:rPr>
          <w:rFonts w:cstheme="minorHAnsi"/>
        </w:rPr>
      </w:pPr>
      <w:r>
        <w:rPr>
          <w:rFonts w:cstheme="minorHAnsi"/>
        </w:rPr>
        <w:t xml:space="preserve">The Steward of the hall has confirmed her resignation at the end of July due to the lack of support from the committee and community </w:t>
      </w:r>
    </w:p>
    <w:p w14:paraId="15C0A843" w14:textId="49F5CAE5" w:rsidR="0098616F" w:rsidRDefault="0098616F" w:rsidP="0098616F">
      <w:pPr>
        <w:pStyle w:val="ListParagraph"/>
        <w:spacing w:line="240" w:lineRule="auto"/>
        <w:rPr>
          <w:rFonts w:cstheme="minorHAnsi"/>
        </w:rPr>
      </w:pPr>
      <w:r>
        <w:rPr>
          <w:rFonts w:cstheme="minorHAnsi"/>
        </w:rPr>
        <w:t xml:space="preserve">The council is to set up a working group to try and find was to encourage the community to join the jubilee hall committee. Clerk to find out the legality of the council to run the hall as a charity? </w:t>
      </w:r>
    </w:p>
    <w:p w14:paraId="29F97BB0" w14:textId="63400078" w:rsidR="0098616F" w:rsidRDefault="0098616F" w:rsidP="0098616F">
      <w:pPr>
        <w:pStyle w:val="ListParagraph"/>
        <w:numPr>
          <w:ilvl w:val="0"/>
          <w:numId w:val="3"/>
        </w:numPr>
        <w:spacing w:line="240" w:lineRule="auto"/>
        <w:rPr>
          <w:rFonts w:cstheme="minorHAnsi"/>
        </w:rPr>
      </w:pPr>
      <w:r>
        <w:rPr>
          <w:rFonts w:cstheme="minorHAnsi"/>
        </w:rPr>
        <w:t>Parish Magazine liaison officer, More pleas for volunteers for assistance for the jubilee hall.</w:t>
      </w:r>
    </w:p>
    <w:p w14:paraId="3C34F6A1" w14:textId="77777777" w:rsidR="0098616F" w:rsidRDefault="0098616F" w:rsidP="0098616F">
      <w:pPr>
        <w:pStyle w:val="ListParagraph"/>
        <w:numPr>
          <w:ilvl w:val="0"/>
          <w:numId w:val="3"/>
        </w:numPr>
        <w:spacing w:line="240" w:lineRule="auto"/>
        <w:rPr>
          <w:rFonts w:cstheme="minorHAnsi"/>
        </w:rPr>
      </w:pPr>
      <w:r>
        <w:rPr>
          <w:rFonts w:cstheme="minorHAnsi"/>
        </w:rPr>
        <w:t>Parish Council to write a letter of support for the Paris Church Cil application for a refurbished carpark.</w:t>
      </w:r>
    </w:p>
    <w:p w14:paraId="570DC7AB" w14:textId="6E996B4F" w:rsidR="0098616F" w:rsidRPr="0098616F" w:rsidRDefault="0098616F" w:rsidP="0098616F">
      <w:pPr>
        <w:pStyle w:val="ListParagraph"/>
        <w:numPr>
          <w:ilvl w:val="0"/>
          <w:numId w:val="3"/>
        </w:numPr>
        <w:spacing w:line="240" w:lineRule="auto"/>
        <w:rPr>
          <w:rFonts w:cstheme="minorHAnsi"/>
        </w:rPr>
      </w:pPr>
      <w:r>
        <w:rPr>
          <w:rFonts w:cstheme="minorHAnsi"/>
        </w:rPr>
        <w:lastRenderedPageBreak/>
        <w:t xml:space="preserve">Speed watch team has two new positions and the vas sign is being located in its new location near Gayton Hall entrance. The survey group is in conversations with the county over reducing the speed limit on litcham road, sadly funding isn’t available for this but road marking was being investigated to encourage reduction in speed entering the village. It was suggested that should the Flax mill planning application be renewed it was advised that traffic improvements be added to the councils’ comments. </w:t>
      </w:r>
    </w:p>
    <w:p w14:paraId="5E4A5B03" w14:textId="77777777" w:rsidR="0098616F" w:rsidRPr="0098616F" w:rsidRDefault="0098616F" w:rsidP="0098616F">
      <w:pPr>
        <w:pStyle w:val="ListParagraph"/>
        <w:spacing w:line="240" w:lineRule="auto"/>
        <w:rPr>
          <w:rFonts w:cstheme="minorHAnsi"/>
          <w:b/>
          <w:bCs/>
        </w:rPr>
      </w:pPr>
    </w:p>
    <w:p w14:paraId="3BEADD10" w14:textId="0641245A" w:rsidR="0098616F" w:rsidRDefault="0098616F" w:rsidP="0098616F">
      <w:pPr>
        <w:spacing w:line="240" w:lineRule="auto"/>
        <w:rPr>
          <w:rFonts w:cstheme="minorHAnsi"/>
          <w:b/>
          <w:bCs/>
        </w:rPr>
      </w:pPr>
      <w:r w:rsidRPr="0098616F">
        <w:rPr>
          <w:rFonts w:cstheme="minorHAnsi"/>
          <w:b/>
          <w:bCs/>
        </w:rPr>
        <w:t>13</w:t>
      </w:r>
      <w:r>
        <w:rPr>
          <w:rFonts w:cstheme="minorHAnsi"/>
          <w:b/>
          <w:bCs/>
        </w:rPr>
        <w:t xml:space="preserve"> Correspondence</w:t>
      </w:r>
    </w:p>
    <w:p w14:paraId="0D561B82" w14:textId="2421B35E" w:rsidR="0098616F" w:rsidRPr="0098616F" w:rsidRDefault="0098616F" w:rsidP="0098616F">
      <w:pPr>
        <w:spacing w:line="240" w:lineRule="auto"/>
        <w:rPr>
          <w:rFonts w:cstheme="minorHAnsi"/>
        </w:rPr>
      </w:pPr>
      <w:r w:rsidRPr="0098616F">
        <w:rPr>
          <w:rFonts w:cstheme="minorHAnsi"/>
        </w:rPr>
        <w:t xml:space="preserve"> Valentines Lodge trod is still awaiting quotes from contractors, Cleaning of the village gates was approved</w:t>
      </w:r>
    </w:p>
    <w:p w14:paraId="4C974703" w14:textId="63BBC7C4" w:rsidR="0098616F" w:rsidRPr="0098616F" w:rsidRDefault="0098616F" w:rsidP="0098616F">
      <w:pPr>
        <w:spacing w:line="240" w:lineRule="auto"/>
        <w:rPr>
          <w:rFonts w:cstheme="minorHAnsi"/>
          <w:b/>
          <w:bCs/>
        </w:rPr>
      </w:pPr>
      <w:r w:rsidRPr="0098616F">
        <w:rPr>
          <w:rFonts w:cstheme="minorHAnsi"/>
          <w:b/>
          <w:bCs/>
        </w:rPr>
        <w:t>14 Date of the next meeting was agreed to be Monday September 2</w:t>
      </w:r>
      <w:r w:rsidRPr="0098616F">
        <w:rPr>
          <w:rFonts w:cstheme="minorHAnsi"/>
          <w:b/>
          <w:bCs/>
          <w:vertAlign w:val="superscript"/>
        </w:rPr>
        <w:t>nd</w:t>
      </w:r>
      <w:r w:rsidRPr="0098616F">
        <w:rPr>
          <w:rFonts w:cstheme="minorHAnsi"/>
          <w:b/>
          <w:bCs/>
        </w:rPr>
        <w:t xml:space="preserve"> at 7pm at the Jubilee Hall.</w:t>
      </w:r>
    </w:p>
    <w:p w14:paraId="29BF0E71" w14:textId="27C9F115" w:rsidR="0098616F" w:rsidRPr="0098616F" w:rsidRDefault="0098616F" w:rsidP="0098616F">
      <w:pPr>
        <w:spacing w:line="240" w:lineRule="auto"/>
        <w:rPr>
          <w:rFonts w:cstheme="minorHAnsi"/>
        </w:rPr>
      </w:pPr>
      <w:r>
        <w:rPr>
          <w:rFonts w:cstheme="minorHAnsi"/>
        </w:rPr>
        <w:t xml:space="preserve">Meeting Closed at 21:09pm </w:t>
      </w:r>
    </w:p>
    <w:sectPr w:rsidR="0098616F" w:rsidRPr="009861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85B96"/>
    <w:multiLevelType w:val="hybridMultilevel"/>
    <w:tmpl w:val="4F54BA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4102D4"/>
    <w:multiLevelType w:val="hybridMultilevel"/>
    <w:tmpl w:val="9AFC346E"/>
    <w:lvl w:ilvl="0" w:tplc="44000D18">
      <w:start w:val="7"/>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3C794D"/>
    <w:multiLevelType w:val="multilevel"/>
    <w:tmpl w:val="B39878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70832F47"/>
    <w:multiLevelType w:val="hybridMultilevel"/>
    <w:tmpl w:val="9E6041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24701774">
    <w:abstractNumId w:val="1"/>
  </w:num>
  <w:num w:numId="2" w16cid:durableId="934089983">
    <w:abstractNumId w:val="0"/>
  </w:num>
  <w:num w:numId="3" w16cid:durableId="1755711406">
    <w:abstractNumId w:val="3"/>
  </w:num>
  <w:num w:numId="4" w16cid:durableId="6533336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094"/>
    <w:rsid w:val="000826E3"/>
    <w:rsid w:val="000A6950"/>
    <w:rsid w:val="00212EA6"/>
    <w:rsid w:val="007E11FE"/>
    <w:rsid w:val="0098616F"/>
    <w:rsid w:val="00E65200"/>
    <w:rsid w:val="00F329EF"/>
    <w:rsid w:val="00FB60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173EF"/>
  <w15:chartTrackingRefBased/>
  <w15:docId w15:val="{5E24D051-C4C9-4E0C-AB90-273279972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616F"/>
    <w:pPr>
      <w:ind w:left="720"/>
      <w:contextualSpacing/>
    </w:pPr>
  </w:style>
  <w:style w:type="table" w:styleId="TableGrid">
    <w:name w:val="Table Grid"/>
    <w:basedOn w:val="TableNormal"/>
    <w:uiPriority w:val="39"/>
    <w:rsid w:val="009861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E65200"/>
    <w:rPr>
      <w:color w:val="0563C1"/>
      <w:u w:val="single"/>
    </w:rPr>
  </w:style>
  <w:style w:type="paragraph" w:customStyle="1" w:styleId="xxmsonormal">
    <w:name w:val="x_xmsonormal"/>
    <w:basedOn w:val="Normal"/>
    <w:rsid w:val="00E65200"/>
    <w:pPr>
      <w:spacing w:after="0" w:line="240" w:lineRule="auto"/>
    </w:pPr>
    <w:rPr>
      <w:rFonts w:ascii="Calibri" w:hAnsi="Calibri" w:cs="Calibri"/>
      <w:kern w:val="0"/>
      <w:lang w:eastAsia="en-GB"/>
      <w14:ligatures w14:val="none"/>
    </w:rPr>
  </w:style>
  <w:style w:type="paragraph" w:customStyle="1" w:styleId="xxmsolistparagraph">
    <w:name w:val="x_xmsolistparagraph"/>
    <w:basedOn w:val="Normal"/>
    <w:rsid w:val="00E65200"/>
    <w:pPr>
      <w:spacing w:line="252" w:lineRule="auto"/>
      <w:ind w:left="720"/>
    </w:pPr>
    <w:rPr>
      <w:rFonts w:ascii="Arial" w:hAnsi="Arial" w:cs="Arial"/>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2242080">
      <w:bodyDiv w:val="1"/>
      <w:marLeft w:val="0"/>
      <w:marRight w:val="0"/>
      <w:marTop w:val="0"/>
      <w:marBottom w:val="0"/>
      <w:divBdr>
        <w:top w:val="none" w:sz="0" w:space="0" w:color="auto"/>
        <w:left w:val="none" w:sz="0" w:space="0" w:color="auto"/>
        <w:bottom w:val="none" w:sz="0" w:space="0" w:color="auto"/>
        <w:right w:val="none" w:sz="0" w:space="0" w:color="auto"/>
      </w:divBdr>
    </w:div>
    <w:div w:id="1753891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1117</Words>
  <Characters>6372</Characters>
  <Application>Microsoft Office Word</Application>
  <DocSecurity>4</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dewing</dc:creator>
  <cp:keywords/>
  <dc:description/>
  <cp:lastModifiedBy>Gayton Parish Council</cp:lastModifiedBy>
  <cp:revision>2</cp:revision>
  <dcterms:created xsi:type="dcterms:W3CDTF">2024-07-22T14:06:00Z</dcterms:created>
  <dcterms:modified xsi:type="dcterms:W3CDTF">2024-07-22T14:06:00Z</dcterms:modified>
</cp:coreProperties>
</file>